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8367" w14:textId="77777777" w:rsidR="001817CB" w:rsidRDefault="00B340CB" w:rsidP="008309BA">
      <w:pPr>
        <w:pStyle w:val="Heading1"/>
        <w:spacing w:before="0" w:after="0" w:line="240" w:lineRule="auto"/>
        <w:rPr>
          <w:rFonts w:asciiTheme="minorHAnsi" w:hAnsiTheme="minorHAnsi" w:cstheme="minorHAnsi"/>
          <w:sz w:val="28"/>
          <w:szCs w:val="28"/>
        </w:rPr>
      </w:pPr>
      <w:r>
        <w:rPr>
          <w:rFonts w:asciiTheme="minorHAnsi" w:hAnsiTheme="minorHAnsi" w:cstheme="minorHAnsi"/>
          <w:szCs w:val="24"/>
        </w:rPr>
        <w:br/>
      </w:r>
    </w:p>
    <w:p w14:paraId="34A04742" w14:textId="4E79998D" w:rsidR="008309BA" w:rsidRPr="00F967DF" w:rsidRDefault="008309BA" w:rsidP="008309BA">
      <w:pPr>
        <w:pStyle w:val="Heading1"/>
        <w:spacing w:before="0" w:after="0" w:line="240" w:lineRule="auto"/>
        <w:rPr>
          <w:rFonts w:asciiTheme="minorHAnsi" w:hAnsiTheme="minorHAnsi" w:cstheme="minorHAnsi"/>
          <w:sz w:val="28"/>
          <w:szCs w:val="28"/>
        </w:rPr>
      </w:pPr>
      <w:r w:rsidRPr="00F967DF">
        <w:rPr>
          <w:rFonts w:asciiTheme="minorHAnsi" w:hAnsiTheme="minorHAnsi" w:cstheme="minorHAnsi"/>
          <w:sz w:val="28"/>
          <w:szCs w:val="28"/>
        </w:rPr>
        <w:t xml:space="preserve">ENVIRONMENTAL DISPUTE RESOLUTION FUND </w:t>
      </w:r>
    </w:p>
    <w:p w14:paraId="03DA7FFA" w14:textId="40246BD3" w:rsidR="008309BA" w:rsidRPr="00F53807" w:rsidRDefault="008309BA" w:rsidP="008309BA">
      <w:pPr>
        <w:spacing w:after="0" w:line="240" w:lineRule="auto"/>
        <w:rPr>
          <w:rFonts w:asciiTheme="minorHAnsi" w:hAnsiTheme="minorHAnsi" w:cstheme="minorHAnsi"/>
          <w:b/>
          <w:color w:val="009999"/>
          <w:sz w:val="22"/>
          <w:szCs w:val="22"/>
        </w:rPr>
      </w:pPr>
      <w:r w:rsidRPr="00F53807">
        <w:rPr>
          <w:rFonts w:asciiTheme="minorHAnsi" w:hAnsiTheme="minorHAnsi" w:cstheme="minorHAnsi"/>
          <w:b/>
          <w:sz w:val="22"/>
          <w:szCs w:val="22"/>
        </w:rPr>
        <w:br/>
      </w:r>
      <w:r w:rsidRPr="00AD5F73">
        <w:rPr>
          <w:rFonts w:asciiTheme="minorHAnsi" w:hAnsiTheme="minorHAnsi" w:cstheme="minorHAnsi"/>
          <w:b/>
          <w:color w:val="008286"/>
          <w:sz w:val="22"/>
          <w:szCs w:val="22"/>
        </w:rPr>
        <w:t>What does the EDRF fund?</w:t>
      </w:r>
    </w:p>
    <w:p w14:paraId="40CC0DDA" w14:textId="77777777" w:rsidR="00BD71C4" w:rsidRDefault="008309BA" w:rsidP="007B54B1">
      <w:pPr>
        <w:spacing w:before="120" w:after="0" w:line="240" w:lineRule="auto"/>
        <w:rPr>
          <w:rFonts w:asciiTheme="minorHAnsi" w:hAnsiTheme="minorHAnsi" w:cstheme="minorHAnsi"/>
          <w:sz w:val="22"/>
          <w:szCs w:val="22"/>
        </w:rPr>
      </w:pPr>
      <w:r w:rsidRPr="00F53807">
        <w:rPr>
          <w:rFonts w:asciiTheme="minorHAnsi" w:hAnsiTheme="minorHAnsi" w:cstheme="minorHAnsi"/>
          <w:sz w:val="22"/>
          <w:szCs w:val="22"/>
        </w:rPr>
        <w:t>The EDRF is an environmental legal aid fund t</w:t>
      </w:r>
      <w:r w:rsidR="00540800" w:rsidRPr="00F53807">
        <w:rPr>
          <w:rFonts w:asciiTheme="minorHAnsi" w:hAnsiTheme="minorHAnsi" w:cstheme="minorHAnsi"/>
          <w:sz w:val="22"/>
          <w:szCs w:val="22"/>
        </w:rPr>
        <w:t>hat</w:t>
      </w:r>
      <w:r w:rsidRPr="00F53807">
        <w:rPr>
          <w:rFonts w:asciiTheme="minorHAnsi" w:hAnsiTheme="minorHAnsi" w:cstheme="minorHAnsi"/>
          <w:sz w:val="22"/>
          <w:szCs w:val="22"/>
        </w:rPr>
        <w:t xml:space="preserve"> enable</w:t>
      </w:r>
      <w:r w:rsidR="00540800" w:rsidRPr="00F53807">
        <w:rPr>
          <w:rFonts w:asciiTheme="minorHAnsi" w:hAnsiTheme="minorHAnsi" w:cstheme="minorHAnsi"/>
          <w:sz w:val="22"/>
          <w:szCs w:val="22"/>
        </w:rPr>
        <w:t>s</w:t>
      </w:r>
      <w:r w:rsidRPr="00F53807">
        <w:rPr>
          <w:rFonts w:asciiTheme="minorHAnsi" w:hAnsiTheme="minorHAnsi" w:cstheme="minorHAnsi"/>
          <w:sz w:val="22"/>
          <w:szCs w:val="22"/>
        </w:rPr>
        <w:t xml:space="preserve"> residents of British Columbia to hire a </w:t>
      </w:r>
      <w:r w:rsidR="00BD71C4">
        <w:rPr>
          <w:rFonts w:asciiTheme="minorHAnsi" w:hAnsiTheme="minorHAnsi" w:cstheme="minorHAnsi"/>
          <w:sz w:val="22"/>
          <w:szCs w:val="22"/>
        </w:rPr>
        <w:t>lawyer, expert professional or mediator</w:t>
      </w:r>
      <w:r w:rsidRPr="00F53807">
        <w:rPr>
          <w:rFonts w:asciiTheme="minorHAnsi" w:hAnsiTheme="minorHAnsi" w:cstheme="minorHAnsi"/>
          <w:sz w:val="22"/>
          <w:szCs w:val="22"/>
        </w:rPr>
        <w:t xml:space="preserve"> to help them </w:t>
      </w:r>
      <w:r w:rsidR="007D7C4F">
        <w:rPr>
          <w:rFonts w:asciiTheme="minorHAnsi" w:hAnsiTheme="minorHAnsi" w:cstheme="minorHAnsi"/>
          <w:sz w:val="22"/>
          <w:szCs w:val="22"/>
        </w:rPr>
        <w:t xml:space="preserve">take </w:t>
      </w:r>
      <w:r w:rsidR="00F53807">
        <w:rPr>
          <w:rFonts w:asciiTheme="minorHAnsi" w:hAnsiTheme="minorHAnsi" w:cstheme="minorHAnsi"/>
          <w:sz w:val="22"/>
          <w:szCs w:val="22"/>
        </w:rPr>
        <w:t xml:space="preserve">legal action </w:t>
      </w:r>
      <w:r w:rsidRPr="00F53807">
        <w:rPr>
          <w:rFonts w:asciiTheme="minorHAnsi" w:hAnsiTheme="minorHAnsi" w:cstheme="minorHAnsi"/>
          <w:sz w:val="22"/>
          <w:szCs w:val="22"/>
        </w:rPr>
        <w:t xml:space="preserve">on significant environmental challenges in their communities. </w:t>
      </w:r>
      <w:r w:rsidR="00F53807">
        <w:rPr>
          <w:rFonts w:asciiTheme="minorHAnsi" w:hAnsiTheme="minorHAnsi" w:cstheme="minorHAnsi"/>
          <w:sz w:val="22"/>
          <w:szCs w:val="22"/>
        </w:rPr>
        <w:t xml:space="preserve"> </w:t>
      </w:r>
      <w:r w:rsidR="00D17BA1">
        <w:rPr>
          <w:rFonts w:asciiTheme="minorHAnsi" w:hAnsiTheme="minorHAnsi" w:cstheme="minorHAnsi"/>
          <w:sz w:val="22"/>
          <w:szCs w:val="22"/>
        </w:rPr>
        <w:t>The EDRF program is made possible by generous support from the Law Foundation of British Columbia.</w:t>
      </w:r>
      <w:r w:rsidR="00D17BA1" w:rsidRPr="0009346B">
        <w:rPr>
          <w:rFonts w:asciiTheme="minorHAnsi" w:hAnsiTheme="minorHAnsi" w:cstheme="minorHAnsi"/>
          <w:sz w:val="22"/>
          <w:szCs w:val="22"/>
        </w:rPr>
        <w:t xml:space="preserve"> </w:t>
      </w:r>
    </w:p>
    <w:p w14:paraId="6EB38835" w14:textId="35295D00" w:rsidR="00D97685" w:rsidRPr="00AD5F73" w:rsidRDefault="00682C73" w:rsidP="002C6F4D">
      <w:pPr>
        <w:spacing w:before="120" w:after="0" w:line="240" w:lineRule="auto"/>
        <w:rPr>
          <w:rFonts w:asciiTheme="minorHAnsi" w:hAnsiTheme="minorHAnsi" w:cstheme="minorHAnsi"/>
          <w:b/>
          <w:bCs/>
          <w:color w:val="008286"/>
          <w:sz w:val="22"/>
          <w:szCs w:val="22"/>
        </w:rPr>
      </w:pPr>
      <w:r w:rsidRPr="00AD5F73">
        <w:rPr>
          <w:rFonts w:asciiTheme="minorHAnsi" w:hAnsiTheme="minorHAnsi" w:cstheme="minorHAnsi"/>
          <w:b/>
          <w:bCs/>
          <w:color w:val="008286"/>
          <w:sz w:val="22"/>
          <w:szCs w:val="22"/>
        </w:rPr>
        <w:t>Who is eligible?</w:t>
      </w:r>
    </w:p>
    <w:p w14:paraId="1B70140C" w14:textId="1B71E8FC" w:rsidR="00A840C5" w:rsidRDefault="00682C73" w:rsidP="002C6F4D">
      <w:pPr>
        <w:spacing w:before="120" w:after="0" w:line="240" w:lineRule="auto"/>
        <w:rPr>
          <w:rFonts w:asciiTheme="minorHAnsi" w:hAnsiTheme="minorHAnsi" w:cstheme="minorHAnsi"/>
          <w:sz w:val="22"/>
          <w:szCs w:val="22"/>
        </w:rPr>
      </w:pPr>
      <w:r w:rsidRPr="00AD5F73">
        <w:rPr>
          <w:rFonts w:asciiTheme="minorHAnsi" w:hAnsiTheme="minorHAnsi" w:cstheme="minorHAnsi"/>
          <w:sz w:val="22"/>
          <w:szCs w:val="22"/>
        </w:rPr>
        <w:t xml:space="preserve">Any person, </w:t>
      </w:r>
      <w:r w:rsidR="00574349">
        <w:rPr>
          <w:rFonts w:asciiTheme="minorHAnsi" w:hAnsiTheme="minorHAnsi" w:cstheme="minorHAnsi"/>
          <w:sz w:val="22"/>
          <w:szCs w:val="22"/>
        </w:rPr>
        <w:t xml:space="preserve">community group, </w:t>
      </w:r>
      <w:r w:rsidRPr="00AD5F73">
        <w:rPr>
          <w:rFonts w:asciiTheme="minorHAnsi" w:hAnsiTheme="minorHAnsi" w:cstheme="minorHAnsi"/>
          <w:sz w:val="22"/>
          <w:szCs w:val="22"/>
        </w:rPr>
        <w:t xml:space="preserve">organization or </w:t>
      </w:r>
      <w:r w:rsidR="00574349">
        <w:rPr>
          <w:rFonts w:asciiTheme="minorHAnsi" w:hAnsiTheme="minorHAnsi" w:cstheme="minorHAnsi"/>
          <w:sz w:val="22"/>
          <w:szCs w:val="22"/>
        </w:rPr>
        <w:t>First Nation</w:t>
      </w:r>
      <w:r w:rsidR="00574349" w:rsidRPr="00AD5F73">
        <w:rPr>
          <w:rFonts w:asciiTheme="minorHAnsi" w:hAnsiTheme="minorHAnsi" w:cstheme="minorHAnsi"/>
          <w:sz w:val="22"/>
          <w:szCs w:val="22"/>
        </w:rPr>
        <w:t xml:space="preserve"> </w:t>
      </w:r>
      <w:r w:rsidRPr="00AD5F73">
        <w:rPr>
          <w:rFonts w:asciiTheme="minorHAnsi" w:hAnsiTheme="minorHAnsi" w:cstheme="minorHAnsi"/>
          <w:sz w:val="22"/>
          <w:szCs w:val="22"/>
        </w:rPr>
        <w:t>facing an environmental challenge</w:t>
      </w:r>
      <w:r w:rsidR="00AD5F73" w:rsidRPr="00AD5F73">
        <w:rPr>
          <w:rFonts w:asciiTheme="minorHAnsi" w:hAnsiTheme="minorHAnsi" w:cstheme="minorHAnsi"/>
          <w:sz w:val="22"/>
          <w:szCs w:val="22"/>
        </w:rPr>
        <w:t xml:space="preserve"> that is of public interest in terms of environmental protection, sustainability, or development of environmental law</w:t>
      </w:r>
      <w:r w:rsidR="00AD5F73">
        <w:rPr>
          <w:rFonts w:asciiTheme="minorHAnsi" w:hAnsiTheme="minorHAnsi" w:cstheme="minorHAnsi"/>
          <w:sz w:val="22"/>
          <w:szCs w:val="22"/>
        </w:rPr>
        <w:t>,</w:t>
      </w:r>
      <w:r w:rsidR="00AD5F73" w:rsidRPr="00AD5F73">
        <w:rPr>
          <w:rFonts w:asciiTheme="minorHAnsi" w:hAnsiTheme="minorHAnsi" w:cstheme="minorHAnsi"/>
          <w:sz w:val="22"/>
          <w:szCs w:val="22"/>
        </w:rPr>
        <w:t xml:space="preserve"> is eligible. </w:t>
      </w:r>
    </w:p>
    <w:p w14:paraId="30A91835" w14:textId="77777777" w:rsidR="00FF4EF5" w:rsidRPr="009E3D9A" w:rsidRDefault="00FF4EF5" w:rsidP="00FF4EF5">
      <w:pPr>
        <w:spacing w:before="120" w:after="0" w:line="240" w:lineRule="auto"/>
        <w:rPr>
          <w:rFonts w:asciiTheme="minorHAnsi" w:hAnsiTheme="minorHAnsi" w:cstheme="minorHAnsi"/>
          <w:b/>
          <w:bCs/>
          <w:color w:val="008286"/>
          <w:sz w:val="22"/>
          <w:szCs w:val="22"/>
        </w:rPr>
      </w:pPr>
      <w:r w:rsidRPr="009E3D9A">
        <w:rPr>
          <w:rFonts w:asciiTheme="minorHAnsi" w:hAnsiTheme="minorHAnsi" w:cstheme="minorHAnsi"/>
          <w:b/>
          <w:bCs/>
          <w:color w:val="008286"/>
          <w:sz w:val="22"/>
          <w:szCs w:val="22"/>
        </w:rPr>
        <w:t>How much do we fund?</w:t>
      </w:r>
    </w:p>
    <w:p w14:paraId="621280FE" w14:textId="32A662E4" w:rsidR="00FF4EF5" w:rsidRDefault="00574349" w:rsidP="00FF4EF5">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The EDRF pays lawyers and experts at an hourly rate aligned with the Province of BC’s median legal aid rate at the time that a grant is made. </w:t>
      </w:r>
      <w:r w:rsidR="00FF4EF5">
        <w:rPr>
          <w:rFonts w:asciiTheme="minorHAnsi" w:hAnsiTheme="minorHAnsi" w:cstheme="minorHAnsi"/>
          <w:sz w:val="22"/>
          <w:szCs w:val="22"/>
        </w:rPr>
        <w:t xml:space="preserve">As of May 1, 2025, the EDRF funds up to </w:t>
      </w:r>
      <w:r w:rsidR="00FF4EF5" w:rsidRPr="007A1440">
        <w:rPr>
          <w:rFonts w:asciiTheme="minorHAnsi" w:hAnsiTheme="minorHAnsi" w:cstheme="minorHAnsi"/>
          <w:b/>
          <w:bCs/>
          <w:sz w:val="22"/>
          <w:szCs w:val="22"/>
        </w:rPr>
        <w:t>$135.46</w:t>
      </w:r>
      <w:r w:rsidR="00FF4EF5">
        <w:rPr>
          <w:rFonts w:asciiTheme="minorHAnsi" w:hAnsiTheme="minorHAnsi" w:cstheme="minorHAnsi"/>
          <w:sz w:val="22"/>
          <w:szCs w:val="22"/>
        </w:rPr>
        <w:t xml:space="preserve"> per hour </w:t>
      </w:r>
      <w:r w:rsidR="00FF4EF5" w:rsidRPr="007B54B1">
        <w:rPr>
          <w:rFonts w:asciiTheme="minorHAnsi" w:hAnsiTheme="minorHAnsi" w:cstheme="minorHAnsi"/>
          <w:sz w:val="22"/>
          <w:szCs w:val="22"/>
        </w:rPr>
        <w:t>toward legal and expert fees</w:t>
      </w:r>
      <w:r w:rsidR="00FF4EF5">
        <w:rPr>
          <w:rFonts w:asciiTheme="minorHAnsi" w:hAnsiTheme="minorHAnsi" w:cstheme="minorHAnsi"/>
          <w:sz w:val="22"/>
          <w:szCs w:val="22"/>
        </w:rPr>
        <w:t xml:space="preserve"> (plus taxes), up to the total grant amount awarded. </w:t>
      </w:r>
      <w:r w:rsidR="00247C8D">
        <w:rPr>
          <w:rFonts w:asciiTheme="minorHAnsi" w:hAnsiTheme="minorHAnsi" w:cstheme="minorHAnsi"/>
          <w:sz w:val="22"/>
          <w:szCs w:val="22"/>
        </w:rPr>
        <w:t xml:space="preserve">Where supervised by a lawyer, the EDRF funds up to </w:t>
      </w:r>
      <w:r w:rsidR="00247C8D" w:rsidRPr="0023354D">
        <w:rPr>
          <w:rFonts w:asciiTheme="minorHAnsi" w:hAnsiTheme="minorHAnsi" w:cstheme="minorHAnsi"/>
          <w:b/>
          <w:bCs/>
          <w:sz w:val="22"/>
          <w:szCs w:val="22"/>
        </w:rPr>
        <w:t>$96.76</w:t>
      </w:r>
      <w:r w:rsidR="00247C8D" w:rsidRPr="00247C8D">
        <w:rPr>
          <w:rFonts w:asciiTheme="minorHAnsi" w:hAnsiTheme="minorHAnsi" w:cstheme="minorHAnsi"/>
          <w:sz w:val="22"/>
          <w:szCs w:val="22"/>
        </w:rPr>
        <w:t xml:space="preserve"> per hour</w:t>
      </w:r>
      <w:r w:rsidR="00247C8D">
        <w:rPr>
          <w:rFonts w:asciiTheme="minorHAnsi" w:hAnsiTheme="minorHAnsi" w:cstheme="minorHAnsi"/>
          <w:sz w:val="22"/>
          <w:szCs w:val="22"/>
        </w:rPr>
        <w:t xml:space="preserve"> for the fees of articled students.</w:t>
      </w:r>
    </w:p>
    <w:p w14:paraId="1909C35F" w14:textId="13D19AA9" w:rsidR="00D97685" w:rsidRPr="00F53807" w:rsidRDefault="00DE033E" w:rsidP="00885A87">
      <w:pPr>
        <w:spacing w:before="120" w:line="240" w:lineRule="auto"/>
        <w:rPr>
          <w:rFonts w:asciiTheme="minorHAnsi" w:hAnsiTheme="minorHAnsi" w:cstheme="minorHAnsi"/>
          <w:color w:val="009999"/>
          <w:sz w:val="22"/>
          <w:szCs w:val="22"/>
        </w:rPr>
      </w:pPr>
      <w:r>
        <w:rPr>
          <w:rFonts w:asciiTheme="minorHAnsi" w:hAnsiTheme="minorHAnsi" w:cstheme="minorHAnsi"/>
          <w:b/>
          <w:color w:val="009999"/>
          <w:sz w:val="22"/>
          <w:szCs w:val="22"/>
        </w:rPr>
        <w:t>How much can I apply for</w:t>
      </w:r>
      <w:r w:rsidR="00D97685" w:rsidRPr="00F53807">
        <w:rPr>
          <w:rFonts w:asciiTheme="minorHAnsi" w:hAnsiTheme="minorHAnsi" w:cstheme="minorHAnsi"/>
          <w:b/>
          <w:color w:val="009999"/>
          <w:sz w:val="22"/>
          <w:szCs w:val="22"/>
        </w:rPr>
        <w:t>?</w:t>
      </w:r>
    </w:p>
    <w:p w14:paraId="2698DB12" w14:textId="77777777" w:rsidR="00D97685" w:rsidRPr="00F53807" w:rsidRDefault="00D97685" w:rsidP="00D97685">
      <w:pPr>
        <w:spacing w:after="0" w:line="240" w:lineRule="auto"/>
        <w:rPr>
          <w:rFonts w:asciiTheme="minorHAnsi" w:hAnsiTheme="minorHAnsi" w:cstheme="minorHAnsi"/>
          <w:sz w:val="22"/>
          <w:szCs w:val="22"/>
        </w:rPr>
      </w:pPr>
      <w:r w:rsidRPr="00F53807">
        <w:rPr>
          <w:rFonts w:asciiTheme="minorHAnsi" w:hAnsiTheme="minorHAnsi" w:cstheme="minorHAnsi"/>
          <w:sz w:val="22"/>
          <w:szCs w:val="22"/>
        </w:rPr>
        <w:t xml:space="preserve">The </w:t>
      </w:r>
      <w:r>
        <w:rPr>
          <w:rFonts w:asciiTheme="minorHAnsi" w:hAnsiTheme="minorHAnsi" w:cstheme="minorHAnsi"/>
          <w:sz w:val="22"/>
          <w:szCs w:val="22"/>
        </w:rPr>
        <w:t>EDRF offers two types of grants:</w:t>
      </w:r>
      <w:r w:rsidRPr="00F53807">
        <w:rPr>
          <w:rFonts w:asciiTheme="minorHAnsi" w:hAnsiTheme="minorHAnsi" w:cstheme="minorHAnsi"/>
          <w:sz w:val="22"/>
          <w:szCs w:val="22"/>
        </w:rPr>
        <w:t xml:space="preserve"> </w:t>
      </w:r>
    </w:p>
    <w:p w14:paraId="21A00524" w14:textId="313991EA" w:rsidR="00D97685" w:rsidRDefault="00D97685" w:rsidP="00D97685">
      <w:pPr>
        <w:numPr>
          <w:ilvl w:val="0"/>
          <w:numId w:val="2"/>
        </w:numPr>
        <w:spacing w:before="120" w:line="240" w:lineRule="auto"/>
        <w:rPr>
          <w:rFonts w:asciiTheme="minorHAnsi" w:hAnsiTheme="minorHAnsi" w:cstheme="minorHAnsi"/>
          <w:sz w:val="22"/>
          <w:szCs w:val="22"/>
        </w:rPr>
      </w:pPr>
      <w:r w:rsidRPr="00F53807">
        <w:rPr>
          <w:rFonts w:asciiTheme="minorHAnsi" w:hAnsiTheme="minorHAnsi" w:cstheme="minorHAnsi"/>
          <w:b/>
          <w:color w:val="009999"/>
          <w:sz w:val="22"/>
          <w:szCs w:val="22"/>
        </w:rPr>
        <w:t xml:space="preserve">Stage 1 </w:t>
      </w:r>
      <w:r w:rsidR="001817CB">
        <w:rPr>
          <w:rFonts w:asciiTheme="minorHAnsi" w:hAnsiTheme="minorHAnsi" w:cstheme="minorHAnsi"/>
          <w:b/>
          <w:color w:val="009999"/>
          <w:sz w:val="22"/>
          <w:szCs w:val="22"/>
        </w:rPr>
        <w:t>G</w:t>
      </w:r>
      <w:r w:rsidRPr="00F53807">
        <w:rPr>
          <w:rFonts w:asciiTheme="minorHAnsi" w:hAnsiTheme="minorHAnsi" w:cstheme="minorHAnsi"/>
          <w:b/>
          <w:color w:val="009999"/>
          <w:sz w:val="22"/>
          <w:szCs w:val="22"/>
        </w:rPr>
        <w:t>rant</w:t>
      </w:r>
    </w:p>
    <w:p w14:paraId="69963058" w14:textId="665CB71B" w:rsidR="00D97685" w:rsidRDefault="00D97685" w:rsidP="00D97685">
      <w:pPr>
        <w:spacing w:before="120" w:line="240" w:lineRule="auto"/>
        <w:ind w:left="360"/>
        <w:rPr>
          <w:rFonts w:asciiTheme="minorHAnsi" w:hAnsiTheme="minorHAnsi" w:cstheme="minorHAnsi"/>
          <w:sz w:val="22"/>
          <w:szCs w:val="22"/>
        </w:rPr>
      </w:pPr>
      <w:r w:rsidRPr="00F53807">
        <w:rPr>
          <w:rFonts w:asciiTheme="minorHAnsi" w:hAnsiTheme="minorHAnsi" w:cstheme="minorHAnsi"/>
          <w:sz w:val="22"/>
          <w:szCs w:val="22"/>
        </w:rPr>
        <w:t>This initial grant supports</w:t>
      </w:r>
      <w:r w:rsidR="00565BB0">
        <w:rPr>
          <w:rFonts w:asciiTheme="minorHAnsi" w:hAnsiTheme="minorHAnsi" w:cstheme="minorHAnsi"/>
          <w:sz w:val="22"/>
          <w:szCs w:val="22"/>
        </w:rPr>
        <w:t xml:space="preserve"> a</w:t>
      </w:r>
      <w:r w:rsidRPr="00F53807">
        <w:rPr>
          <w:rFonts w:asciiTheme="minorHAnsi" w:hAnsiTheme="minorHAnsi" w:cstheme="minorHAnsi"/>
          <w:sz w:val="22"/>
          <w:szCs w:val="22"/>
        </w:rPr>
        <w:t xml:space="preserve"> </w:t>
      </w:r>
      <w:r w:rsidR="00565BB0" w:rsidRPr="00565BB0">
        <w:rPr>
          <w:rFonts w:asciiTheme="minorHAnsi" w:hAnsiTheme="minorHAnsi" w:cstheme="minorHAnsi"/>
          <w:sz w:val="22"/>
          <w:szCs w:val="22"/>
        </w:rPr>
        <w:t>person, community group, organization, or First Nation</w:t>
      </w:r>
      <w:r w:rsidR="00565BB0">
        <w:rPr>
          <w:rFonts w:asciiTheme="minorHAnsi" w:hAnsiTheme="minorHAnsi" w:cstheme="minorHAnsi"/>
          <w:sz w:val="22"/>
          <w:szCs w:val="22"/>
        </w:rPr>
        <w:t xml:space="preserve"> </w:t>
      </w:r>
      <w:r w:rsidRPr="00F53807">
        <w:rPr>
          <w:rFonts w:asciiTheme="minorHAnsi" w:hAnsiTheme="minorHAnsi" w:cstheme="minorHAnsi"/>
          <w:sz w:val="22"/>
          <w:szCs w:val="22"/>
        </w:rPr>
        <w:t>in developing an understanding of legal options to address an environmental protection issue and taking initial action with assistance from a lawyer. Most applicants to the EDRF will begin by applying for a Stage 1 grant.</w:t>
      </w:r>
      <w:r>
        <w:rPr>
          <w:rFonts w:asciiTheme="minorHAnsi" w:hAnsiTheme="minorHAnsi" w:cstheme="minorHAnsi"/>
          <w:sz w:val="22"/>
          <w:szCs w:val="22"/>
        </w:rPr>
        <w:t xml:space="preserve">  </w:t>
      </w:r>
    </w:p>
    <w:p w14:paraId="511906EC" w14:textId="68E3961E" w:rsidR="00D97685" w:rsidRPr="004F6E62" w:rsidRDefault="00D97685" w:rsidP="00D97685">
      <w:pPr>
        <w:spacing w:before="120" w:line="240" w:lineRule="auto"/>
        <w:ind w:left="360"/>
        <w:rPr>
          <w:rFonts w:asciiTheme="minorHAnsi" w:hAnsiTheme="minorHAnsi" w:cstheme="minorHAnsi"/>
          <w:sz w:val="22"/>
          <w:szCs w:val="22"/>
        </w:rPr>
      </w:pPr>
      <w:r w:rsidRPr="00F53807">
        <w:rPr>
          <w:rFonts w:asciiTheme="minorHAnsi" w:hAnsiTheme="minorHAnsi" w:cstheme="minorHAnsi"/>
          <w:sz w:val="22"/>
          <w:szCs w:val="22"/>
        </w:rPr>
        <w:t>In Stage 1, you may apply for a grant of</w:t>
      </w:r>
      <w:r w:rsidR="00FF4EF5" w:rsidRPr="00F53807">
        <w:rPr>
          <w:rFonts w:asciiTheme="minorHAnsi" w:hAnsiTheme="minorHAnsi" w:cstheme="minorHAnsi"/>
          <w:sz w:val="22"/>
          <w:szCs w:val="22"/>
        </w:rPr>
        <w:t xml:space="preserve"> </w:t>
      </w:r>
      <w:r w:rsidRPr="00F53807">
        <w:rPr>
          <w:rFonts w:asciiTheme="minorHAnsi" w:hAnsiTheme="minorHAnsi" w:cstheme="minorHAnsi"/>
          <w:sz w:val="22"/>
          <w:szCs w:val="22"/>
        </w:rPr>
        <w:t xml:space="preserve">up to </w:t>
      </w:r>
      <w:r w:rsidR="00D237DF">
        <w:rPr>
          <w:rFonts w:asciiTheme="minorHAnsi" w:hAnsiTheme="minorHAnsi" w:cstheme="minorHAnsi"/>
          <w:b/>
          <w:sz w:val="22"/>
          <w:szCs w:val="22"/>
        </w:rPr>
        <w:t xml:space="preserve">$3,800. </w:t>
      </w:r>
      <w:r w:rsidR="00574349">
        <w:rPr>
          <w:rFonts w:asciiTheme="minorHAnsi" w:hAnsiTheme="minorHAnsi" w:cstheme="minorHAnsi"/>
          <w:sz w:val="22"/>
          <w:szCs w:val="22"/>
        </w:rPr>
        <w:t xml:space="preserve"> </w:t>
      </w:r>
      <w:r w:rsidRPr="00F53807">
        <w:rPr>
          <w:rFonts w:asciiTheme="minorHAnsi" w:hAnsiTheme="minorHAnsi" w:cstheme="minorHAnsi"/>
          <w:sz w:val="22"/>
          <w:szCs w:val="22"/>
        </w:rPr>
        <w:t xml:space="preserve">In your application form, please tell us about how a lawyer can help you, as well as how you intend to use other strategies such as political and market pressures, community organizing, or public education alongside the legal work. </w:t>
      </w:r>
      <w:r w:rsidRPr="004F6E62">
        <w:rPr>
          <w:rFonts w:asciiTheme="minorHAnsi" w:hAnsiTheme="minorHAnsi" w:cstheme="minorHAnsi"/>
          <w:sz w:val="22"/>
          <w:szCs w:val="22"/>
        </w:rPr>
        <w:t>You can use a Stage 1 grant to obtain</w:t>
      </w:r>
      <w:r w:rsidR="001817CB">
        <w:rPr>
          <w:rFonts w:asciiTheme="minorHAnsi" w:hAnsiTheme="minorHAnsi" w:cstheme="minorHAnsi"/>
          <w:sz w:val="22"/>
          <w:szCs w:val="22"/>
        </w:rPr>
        <w:t xml:space="preserve"> information</w:t>
      </w:r>
      <w:r w:rsidRPr="004F6E62">
        <w:rPr>
          <w:rFonts w:asciiTheme="minorHAnsi" w:hAnsiTheme="minorHAnsi" w:cstheme="minorHAnsi"/>
          <w:sz w:val="22"/>
          <w:szCs w:val="22"/>
        </w:rPr>
        <w:t xml:space="preserve"> on your legal options, send letters to decision-makers or enter into negotiations.  </w:t>
      </w:r>
    </w:p>
    <w:p w14:paraId="6E3AF35A" w14:textId="6DD62E66" w:rsidR="00D97685" w:rsidRDefault="00D97685" w:rsidP="00D97685">
      <w:pPr>
        <w:numPr>
          <w:ilvl w:val="0"/>
          <w:numId w:val="2"/>
        </w:numPr>
        <w:spacing w:before="120" w:line="240" w:lineRule="auto"/>
        <w:rPr>
          <w:rFonts w:asciiTheme="minorHAnsi" w:hAnsiTheme="minorHAnsi" w:cstheme="minorHAnsi"/>
          <w:sz w:val="22"/>
          <w:szCs w:val="22"/>
        </w:rPr>
      </w:pPr>
      <w:r w:rsidRPr="00F53807">
        <w:rPr>
          <w:rFonts w:asciiTheme="minorHAnsi" w:hAnsiTheme="minorHAnsi" w:cstheme="minorHAnsi"/>
          <w:b/>
          <w:color w:val="009999"/>
          <w:sz w:val="22"/>
          <w:szCs w:val="22"/>
        </w:rPr>
        <w:t xml:space="preserve">Stage 2 </w:t>
      </w:r>
      <w:r w:rsidR="001817CB">
        <w:rPr>
          <w:rFonts w:asciiTheme="minorHAnsi" w:hAnsiTheme="minorHAnsi" w:cstheme="minorHAnsi"/>
          <w:b/>
          <w:color w:val="009999"/>
          <w:sz w:val="22"/>
          <w:szCs w:val="22"/>
        </w:rPr>
        <w:t>G</w:t>
      </w:r>
      <w:r w:rsidRPr="00F53807">
        <w:rPr>
          <w:rFonts w:asciiTheme="minorHAnsi" w:hAnsiTheme="minorHAnsi" w:cstheme="minorHAnsi"/>
          <w:b/>
          <w:color w:val="009999"/>
          <w:sz w:val="22"/>
          <w:szCs w:val="22"/>
        </w:rPr>
        <w:t>rant</w:t>
      </w:r>
    </w:p>
    <w:p w14:paraId="41283D67" w14:textId="77777777" w:rsidR="00D97685" w:rsidRDefault="00D97685" w:rsidP="00D97685">
      <w:pPr>
        <w:spacing w:before="120" w:line="240" w:lineRule="auto"/>
        <w:ind w:left="360"/>
        <w:rPr>
          <w:rFonts w:asciiTheme="minorHAnsi" w:hAnsiTheme="minorHAnsi" w:cstheme="minorHAnsi"/>
          <w:sz w:val="22"/>
          <w:szCs w:val="22"/>
        </w:rPr>
      </w:pPr>
      <w:r w:rsidRPr="00F53807">
        <w:rPr>
          <w:rFonts w:asciiTheme="minorHAnsi" w:hAnsiTheme="minorHAnsi" w:cstheme="minorHAnsi"/>
          <w:sz w:val="22"/>
          <w:szCs w:val="22"/>
        </w:rPr>
        <w:t xml:space="preserve">This type of grant supports a more extended legal course of action, such as more complex or extended negotiations, court, or tribunal work. </w:t>
      </w:r>
    </w:p>
    <w:p w14:paraId="2991EA86" w14:textId="69E05134" w:rsidR="00D97685" w:rsidRDefault="00D97685" w:rsidP="00AD5F73">
      <w:pPr>
        <w:spacing w:before="120" w:line="240" w:lineRule="auto"/>
        <w:ind w:left="360"/>
        <w:rPr>
          <w:rFonts w:asciiTheme="minorHAnsi" w:hAnsiTheme="minorHAnsi" w:cstheme="minorHAnsi"/>
          <w:sz w:val="22"/>
          <w:szCs w:val="22"/>
        </w:rPr>
      </w:pPr>
      <w:r w:rsidRPr="00F53807">
        <w:rPr>
          <w:rFonts w:asciiTheme="minorHAnsi" w:hAnsiTheme="minorHAnsi" w:cstheme="minorHAnsi"/>
          <w:sz w:val="22"/>
          <w:szCs w:val="22"/>
        </w:rPr>
        <w:t>In Stage 2, you may apply for</w:t>
      </w:r>
      <w:r w:rsidR="00FF4EF5">
        <w:rPr>
          <w:rFonts w:asciiTheme="minorHAnsi" w:hAnsiTheme="minorHAnsi" w:cstheme="minorHAnsi"/>
          <w:sz w:val="22"/>
          <w:szCs w:val="22"/>
        </w:rPr>
        <w:t xml:space="preserve"> a grant </w:t>
      </w:r>
      <w:r w:rsidR="00574349">
        <w:rPr>
          <w:rFonts w:asciiTheme="minorHAnsi" w:hAnsiTheme="minorHAnsi" w:cstheme="minorHAnsi"/>
          <w:sz w:val="22"/>
          <w:szCs w:val="22"/>
        </w:rPr>
        <w:t>of</w:t>
      </w:r>
      <w:r w:rsidRPr="00F53807">
        <w:rPr>
          <w:rFonts w:asciiTheme="minorHAnsi" w:hAnsiTheme="minorHAnsi" w:cstheme="minorHAnsi"/>
          <w:sz w:val="22"/>
          <w:szCs w:val="22"/>
        </w:rPr>
        <w:t xml:space="preserve"> up to</w:t>
      </w:r>
      <w:r w:rsidR="00D237DF">
        <w:rPr>
          <w:rFonts w:asciiTheme="minorHAnsi" w:hAnsiTheme="minorHAnsi" w:cstheme="minorHAnsi"/>
          <w:sz w:val="22"/>
          <w:szCs w:val="22"/>
        </w:rPr>
        <w:t xml:space="preserve"> </w:t>
      </w:r>
      <w:r w:rsidR="00D237DF" w:rsidRPr="0023354D">
        <w:rPr>
          <w:rFonts w:asciiTheme="minorHAnsi" w:hAnsiTheme="minorHAnsi" w:cstheme="minorHAnsi"/>
          <w:b/>
          <w:bCs/>
          <w:sz w:val="22"/>
          <w:szCs w:val="22"/>
        </w:rPr>
        <w:t>$19,700</w:t>
      </w:r>
      <w:r w:rsidRPr="00F53807">
        <w:rPr>
          <w:rFonts w:asciiTheme="minorHAnsi" w:hAnsiTheme="minorHAnsi" w:cstheme="minorHAnsi"/>
          <w:sz w:val="22"/>
          <w:szCs w:val="22"/>
        </w:rPr>
        <w:t xml:space="preserve"> at a time. In your application form, please tell us about your efforts to build a base of support and any other strategies and actions you are taking to complement your legal work. Stage 2 applicants </w:t>
      </w:r>
      <w:r>
        <w:rPr>
          <w:rFonts w:asciiTheme="minorHAnsi" w:hAnsiTheme="minorHAnsi" w:cstheme="minorHAnsi"/>
          <w:sz w:val="22"/>
          <w:szCs w:val="22"/>
        </w:rPr>
        <w:t xml:space="preserve">are encouraged to </w:t>
      </w:r>
      <w:r w:rsidRPr="00F53807">
        <w:rPr>
          <w:rFonts w:asciiTheme="minorHAnsi" w:hAnsiTheme="minorHAnsi" w:cstheme="minorHAnsi"/>
          <w:sz w:val="22"/>
          <w:szCs w:val="22"/>
        </w:rPr>
        <w:t>raise a minimum of 30% of the budget and demonstrate the</w:t>
      </w:r>
      <w:r>
        <w:rPr>
          <w:rFonts w:asciiTheme="minorHAnsi" w:hAnsiTheme="minorHAnsi" w:cstheme="minorHAnsi"/>
          <w:sz w:val="22"/>
          <w:szCs w:val="22"/>
        </w:rPr>
        <w:t>ir</w:t>
      </w:r>
      <w:r w:rsidRPr="00F53807">
        <w:rPr>
          <w:rFonts w:asciiTheme="minorHAnsi" w:hAnsiTheme="minorHAnsi" w:cstheme="minorHAnsi"/>
          <w:sz w:val="22"/>
          <w:szCs w:val="22"/>
        </w:rPr>
        <w:t xml:space="preserve"> ability to raise funds.</w:t>
      </w:r>
    </w:p>
    <w:p w14:paraId="695F3E7C" w14:textId="5D982C7A" w:rsidR="00DE033E" w:rsidRPr="00DE033E" w:rsidRDefault="00DE033E" w:rsidP="0023354D">
      <w:pPr>
        <w:spacing w:before="120" w:line="240" w:lineRule="auto"/>
        <w:rPr>
          <w:rFonts w:asciiTheme="minorHAnsi" w:hAnsiTheme="minorHAnsi" w:cstheme="minorHAnsi"/>
          <w:sz w:val="22"/>
          <w:szCs w:val="22"/>
        </w:rPr>
      </w:pPr>
      <w:r w:rsidRPr="0023354D">
        <w:rPr>
          <w:rFonts w:asciiTheme="minorHAnsi" w:hAnsiTheme="minorHAnsi" w:cstheme="minorHAnsi"/>
          <w:sz w:val="22"/>
          <w:szCs w:val="22"/>
        </w:rPr>
        <w:t>The maximum funding that a single applicant may receive from the Fund</w:t>
      </w:r>
      <w:r w:rsidR="0023354D">
        <w:rPr>
          <w:rFonts w:asciiTheme="minorHAnsi" w:hAnsiTheme="minorHAnsi" w:cstheme="minorHAnsi"/>
          <w:sz w:val="22"/>
          <w:szCs w:val="22"/>
        </w:rPr>
        <w:t>, in total,</w:t>
      </w:r>
      <w:r w:rsidRPr="0023354D">
        <w:rPr>
          <w:rFonts w:asciiTheme="minorHAnsi" w:hAnsiTheme="minorHAnsi" w:cstheme="minorHAnsi"/>
          <w:sz w:val="22"/>
          <w:szCs w:val="22"/>
        </w:rPr>
        <w:t xml:space="preserve"> in respect of a single matter is </w:t>
      </w:r>
      <w:r w:rsidRPr="00DE033E">
        <w:rPr>
          <w:rFonts w:asciiTheme="minorHAnsi" w:hAnsiTheme="minorHAnsi" w:cstheme="minorHAnsi"/>
          <w:b/>
          <w:bCs/>
          <w:sz w:val="22"/>
          <w:szCs w:val="22"/>
        </w:rPr>
        <w:t>$50,000</w:t>
      </w:r>
      <w:r w:rsidRPr="0023354D">
        <w:rPr>
          <w:rFonts w:asciiTheme="minorHAnsi" w:hAnsiTheme="minorHAnsi" w:cstheme="minorHAnsi"/>
          <w:sz w:val="22"/>
          <w:szCs w:val="22"/>
        </w:rPr>
        <w:t>.</w:t>
      </w:r>
    </w:p>
    <w:p w14:paraId="771548A7" w14:textId="201E6A97" w:rsidR="000C68C5" w:rsidRPr="001817CB" w:rsidRDefault="009E3D9A" w:rsidP="001817CB">
      <w:pPr>
        <w:spacing w:before="120" w:after="0" w:line="240" w:lineRule="auto"/>
        <w:rPr>
          <w:rFonts w:asciiTheme="minorHAnsi" w:hAnsiTheme="minorHAnsi" w:cstheme="minorHAnsi"/>
          <w:sz w:val="22"/>
          <w:szCs w:val="22"/>
        </w:rPr>
      </w:pPr>
      <w:r w:rsidRPr="001817CB">
        <w:rPr>
          <w:rFonts w:asciiTheme="minorHAnsi" w:hAnsiTheme="minorHAnsi" w:cstheme="minorHAnsi"/>
          <w:b/>
          <w:bCs/>
          <w:color w:val="008286"/>
          <w:sz w:val="22"/>
          <w:szCs w:val="22"/>
        </w:rPr>
        <w:t>Lawyers and Experts</w:t>
      </w:r>
    </w:p>
    <w:p w14:paraId="1F5AA792" w14:textId="25C397F2" w:rsidR="007B54B1" w:rsidRDefault="00CF0482" w:rsidP="002C6F4D">
      <w:pPr>
        <w:spacing w:before="120" w:after="0" w:line="240" w:lineRule="auto"/>
        <w:rPr>
          <w:rFonts w:asciiTheme="minorHAnsi" w:hAnsiTheme="minorHAnsi" w:cstheme="minorHAnsi"/>
          <w:sz w:val="22"/>
          <w:szCs w:val="22"/>
        </w:rPr>
      </w:pPr>
      <w:r w:rsidRPr="00CF0482">
        <w:rPr>
          <w:rFonts w:asciiTheme="minorHAnsi" w:hAnsiTheme="minorHAnsi" w:cstheme="minorHAnsi"/>
          <w:sz w:val="22"/>
          <w:szCs w:val="22"/>
        </w:rPr>
        <w:t xml:space="preserve">Lawyers taking on cases with the EDRF program are expected to negotiate fees with their clients. We </w:t>
      </w:r>
      <w:r w:rsidR="009E3D9A">
        <w:rPr>
          <w:rFonts w:asciiTheme="minorHAnsi" w:hAnsiTheme="minorHAnsi" w:cstheme="minorHAnsi"/>
          <w:sz w:val="22"/>
          <w:szCs w:val="22"/>
        </w:rPr>
        <w:t xml:space="preserve">do </w:t>
      </w:r>
      <w:r w:rsidRPr="00CF0482">
        <w:rPr>
          <w:rFonts w:asciiTheme="minorHAnsi" w:hAnsiTheme="minorHAnsi" w:cstheme="minorHAnsi"/>
          <w:sz w:val="22"/>
          <w:szCs w:val="22"/>
        </w:rPr>
        <w:t xml:space="preserve">not place a cap on the rates lawyers negotiate with their clients. </w:t>
      </w:r>
      <w:bookmarkStart w:id="0" w:name="_Hlk197510887"/>
      <w:r w:rsidR="002C6F4D" w:rsidRPr="00CF0482">
        <w:rPr>
          <w:rFonts w:asciiTheme="minorHAnsi" w:hAnsiTheme="minorHAnsi" w:cstheme="minorHAnsi"/>
          <w:sz w:val="22"/>
          <w:szCs w:val="22"/>
        </w:rPr>
        <w:t>The EDRF</w:t>
      </w:r>
      <w:r>
        <w:rPr>
          <w:rFonts w:asciiTheme="minorHAnsi" w:hAnsiTheme="minorHAnsi" w:cstheme="minorHAnsi"/>
          <w:sz w:val="22"/>
          <w:szCs w:val="22"/>
        </w:rPr>
        <w:t xml:space="preserve"> encourages </w:t>
      </w:r>
      <w:r w:rsidR="002C6F4D" w:rsidRPr="00CF0482">
        <w:rPr>
          <w:rFonts w:asciiTheme="minorHAnsi" w:hAnsiTheme="minorHAnsi" w:cstheme="minorHAnsi"/>
          <w:sz w:val="22"/>
          <w:szCs w:val="22"/>
        </w:rPr>
        <w:t xml:space="preserve">lawyers taking on public </w:t>
      </w:r>
      <w:r w:rsidR="002C6F4D">
        <w:rPr>
          <w:rFonts w:asciiTheme="minorHAnsi" w:hAnsiTheme="minorHAnsi" w:cstheme="minorHAnsi"/>
          <w:sz w:val="22"/>
          <w:szCs w:val="22"/>
        </w:rPr>
        <w:t xml:space="preserve">interest environmental cases </w:t>
      </w:r>
      <w:r>
        <w:rPr>
          <w:rFonts w:asciiTheme="minorHAnsi" w:hAnsiTheme="minorHAnsi" w:cstheme="minorHAnsi"/>
          <w:sz w:val="22"/>
          <w:szCs w:val="22"/>
        </w:rPr>
        <w:t>to</w:t>
      </w:r>
      <w:r w:rsidR="002C6F4D">
        <w:rPr>
          <w:rFonts w:asciiTheme="minorHAnsi" w:hAnsiTheme="minorHAnsi" w:cstheme="minorHAnsi"/>
          <w:sz w:val="22"/>
          <w:szCs w:val="22"/>
        </w:rPr>
        <w:t xml:space="preserve"> offer a </w:t>
      </w:r>
      <w:r w:rsidR="002C6F4D" w:rsidRPr="007B54B1">
        <w:rPr>
          <w:rFonts w:asciiTheme="minorHAnsi" w:hAnsiTheme="minorHAnsi" w:cstheme="minorHAnsi"/>
          <w:i/>
          <w:iCs/>
          <w:sz w:val="22"/>
          <w:szCs w:val="22"/>
        </w:rPr>
        <w:t>pro bono</w:t>
      </w:r>
      <w:r w:rsidR="002C6F4D">
        <w:rPr>
          <w:rFonts w:asciiTheme="minorHAnsi" w:hAnsiTheme="minorHAnsi" w:cstheme="minorHAnsi"/>
          <w:i/>
          <w:iCs/>
          <w:sz w:val="22"/>
          <w:szCs w:val="22"/>
        </w:rPr>
        <w:t xml:space="preserve"> </w:t>
      </w:r>
      <w:r>
        <w:rPr>
          <w:rFonts w:asciiTheme="minorHAnsi" w:hAnsiTheme="minorHAnsi" w:cstheme="minorHAnsi"/>
          <w:iCs/>
          <w:sz w:val="22"/>
          <w:szCs w:val="22"/>
        </w:rPr>
        <w:t>contribution towards the cases, based on the hourly rate. The table below is a suggested guide:</w:t>
      </w:r>
      <w:r w:rsidR="002C6F4D">
        <w:rPr>
          <w:rFonts w:asciiTheme="minorHAnsi" w:hAnsiTheme="minorHAnsi" w:cstheme="minorHAnsi"/>
          <w:iCs/>
          <w:sz w:val="22"/>
          <w:szCs w:val="22"/>
        </w:rPr>
        <w:br/>
      </w:r>
    </w:p>
    <w:tbl>
      <w:tblPr>
        <w:tblStyle w:val="TableGrid"/>
        <w:tblW w:w="0" w:type="auto"/>
        <w:tblLook w:val="04A0" w:firstRow="1" w:lastRow="0" w:firstColumn="1" w:lastColumn="0" w:noHBand="0" w:noVBand="1"/>
      </w:tblPr>
      <w:tblGrid>
        <w:gridCol w:w="1795"/>
        <w:gridCol w:w="1888"/>
        <w:gridCol w:w="1888"/>
        <w:gridCol w:w="1888"/>
        <w:gridCol w:w="1896"/>
      </w:tblGrid>
      <w:tr w:rsidR="00CF0482" w:rsidRPr="007B54B1" w14:paraId="79B53197" w14:textId="77777777" w:rsidTr="001D0457">
        <w:tc>
          <w:tcPr>
            <w:tcW w:w="1795" w:type="dxa"/>
            <w:tcBorders>
              <w:top w:val="nil"/>
              <w:left w:val="nil"/>
            </w:tcBorders>
          </w:tcPr>
          <w:p w14:paraId="3CA81354" w14:textId="77777777" w:rsidR="00CF0482" w:rsidRPr="00CF0482" w:rsidRDefault="00CF0482" w:rsidP="001D0457">
            <w:pPr>
              <w:rPr>
                <w:rFonts w:ascii="Calibri" w:hAnsi="Calibri" w:cs="Calibri"/>
                <w:sz w:val="22"/>
                <w:szCs w:val="22"/>
              </w:rPr>
            </w:pPr>
          </w:p>
        </w:tc>
        <w:tc>
          <w:tcPr>
            <w:tcW w:w="1888" w:type="dxa"/>
            <w:vAlign w:val="center"/>
          </w:tcPr>
          <w:p w14:paraId="16FA6512"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$200/</w:t>
            </w:r>
            <w:proofErr w:type="spellStart"/>
            <w:r w:rsidRPr="00CF0482">
              <w:rPr>
                <w:rFonts w:ascii="Calibri" w:hAnsi="Calibri" w:cs="Calibri"/>
                <w:sz w:val="22"/>
                <w:szCs w:val="22"/>
              </w:rPr>
              <w:t>hr</w:t>
            </w:r>
            <w:proofErr w:type="spellEnd"/>
            <w:r w:rsidRPr="00CF0482">
              <w:rPr>
                <w:rFonts w:ascii="Calibri" w:hAnsi="Calibri" w:cs="Calibri"/>
                <w:sz w:val="22"/>
                <w:szCs w:val="22"/>
              </w:rPr>
              <w:t xml:space="preserve"> or less</w:t>
            </w:r>
          </w:p>
        </w:tc>
        <w:tc>
          <w:tcPr>
            <w:tcW w:w="1888" w:type="dxa"/>
            <w:vAlign w:val="center"/>
          </w:tcPr>
          <w:p w14:paraId="1F041811"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$201 to $300/</w:t>
            </w:r>
            <w:proofErr w:type="spellStart"/>
            <w:r w:rsidRPr="00CF0482">
              <w:rPr>
                <w:rFonts w:ascii="Calibri" w:hAnsi="Calibri" w:cs="Calibri"/>
                <w:sz w:val="22"/>
                <w:szCs w:val="22"/>
              </w:rPr>
              <w:t>hr</w:t>
            </w:r>
            <w:proofErr w:type="spellEnd"/>
          </w:p>
        </w:tc>
        <w:tc>
          <w:tcPr>
            <w:tcW w:w="1888" w:type="dxa"/>
            <w:vAlign w:val="center"/>
          </w:tcPr>
          <w:p w14:paraId="7B1C0450"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$301-$400/</w:t>
            </w:r>
            <w:proofErr w:type="spellStart"/>
            <w:r w:rsidRPr="00CF0482">
              <w:rPr>
                <w:rFonts w:ascii="Calibri" w:hAnsi="Calibri" w:cs="Calibri"/>
                <w:sz w:val="22"/>
                <w:szCs w:val="22"/>
              </w:rPr>
              <w:t>hr</w:t>
            </w:r>
            <w:proofErr w:type="spellEnd"/>
          </w:p>
        </w:tc>
        <w:tc>
          <w:tcPr>
            <w:tcW w:w="1896" w:type="dxa"/>
            <w:vAlign w:val="center"/>
          </w:tcPr>
          <w:p w14:paraId="7CDE5D7B"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&gt;$400/</w:t>
            </w:r>
            <w:proofErr w:type="spellStart"/>
            <w:r w:rsidRPr="00CF0482">
              <w:rPr>
                <w:rFonts w:ascii="Calibri" w:hAnsi="Calibri" w:cs="Calibri"/>
                <w:sz w:val="22"/>
                <w:szCs w:val="22"/>
              </w:rPr>
              <w:t>hr</w:t>
            </w:r>
            <w:proofErr w:type="spellEnd"/>
          </w:p>
        </w:tc>
      </w:tr>
      <w:tr w:rsidR="00CF0482" w:rsidRPr="007B54B1" w14:paraId="2514FAB7" w14:textId="77777777" w:rsidTr="001D0457">
        <w:tc>
          <w:tcPr>
            <w:tcW w:w="1795" w:type="dxa"/>
          </w:tcPr>
          <w:p w14:paraId="373C5C13" w14:textId="77777777" w:rsidR="00CF0482" w:rsidRPr="00CF0482" w:rsidRDefault="00CF0482" w:rsidP="001D0457">
            <w:pPr>
              <w:rPr>
                <w:rFonts w:ascii="Calibri" w:hAnsi="Calibri" w:cs="Calibri"/>
                <w:sz w:val="22"/>
                <w:szCs w:val="22"/>
              </w:rPr>
            </w:pPr>
            <w:r w:rsidRPr="00CF0482">
              <w:rPr>
                <w:rFonts w:ascii="Calibri" w:hAnsi="Calibri" w:cs="Calibri"/>
                <w:sz w:val="22"/>
                <w:szCs w:val="22"/>
              </w:rPr>
              <w:t>Pro Bono Contribution</w:t>
            </w:r>
          </w:p>
        </w:tc>
        <w:tc>
          <w:tcPr>
            <w:tcW w:w="1888" w:type="dxa"/>
            <w:vAlign w:val="center"/>
          </w:tcPr>
          <w:p w14:paraId="21A5263D"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15% of case hours</w:t>
            </w:r>
          </w:p>
        </w:tc>
        <w:tc>
          <w:tcPr>
            <w:tcW w:w="1888" w:type="dxa"/>
            <w:vAlign w:val="center"/>
          </w:tcPr>
          <w:p w14:paraId="57B8A3C3"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20% of case hours</w:t>
            </w:r>
          </w:p>
        </w:tc>
        <w:tc>
          <w:tcPr>
            <w:tcW w:w="1888" w:type="dxa"/>
            <w:vAlign w:val="center"/>
          </w:tcPr>
          <w:p w14:paraId="616F531E"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25% of case hours</w:t>
            </w:r>
          </w:p>
        </w:tc>
        <w:tc>
          <w:tcPr>
            <w:tcW w:w="1896" w:type="dxa"/>
            <w:vAlign w:val="center"/>
          </w:tcPr>
          <w:p w14:paraId="06D49997" w14:textId="77777777" w:rsidR="00CF0482" w:rsidRPr="00CF0482" w:rsidRDefault="00CF0482" w:rsidP="001D0457">
            <w:pPr>
              <w:jc w:val="center"/>
              <w:rPr>
                <w:rFonts w:ascii="Calibri" w:hAnsi="Calibri" w:cs="Calibri"/>
                <w:sz w:val="22"/>
                <w:szCs w:val="22"/>
              </w:rPr>
            </w:pPr>
            <w:r w:rsidRPr="00CF0482">
              <w:rPr>
                <w:rFonts w:ascii="Calibri" w:hAnsi="Calibri" w:cs="Calibri"/>
                <w:sz w:val="22"/>
                <w:szCs w:val="22"/>
              </w:rPr>
              <w:t>30% of case hours</w:t>
            </w:r>
          </w:p>
        </w:tc>
      </w:tr>
    </w:tbl>
    <w:bookmarkEnd w:id="0"/>
    <w:p w14:paraId="4A2F3D33" w14:textId="55BB1942" w:rsidR="007B54B1" w:rsidRPr="000C68C5" w:rsidRDefault="00FE4D56" w:rsidP="00BD71C4">
      <w:pPr>
        <w:spacing w:before="240" w:line="240" w:lineRule="auto"/>
        <w:rPr>
          <w:rFonts w:asciiTheme="minorHAnsi" w:hAnsiTheme="minorHAnsi" w:cstheme="minorHAnsi"/>
          <w:sz w:val="22"/>
          <w:szCs w:val="22"/>
        </w:rPr>
      </w:pPr>
      <w:r w:rsidRPr="00FE4D56">
        <w:rPr>
          <w:rFonts w:asciiTheme="minorHAnsi" w:hAnsiTheme="minorHAnsi" w:cstheme="minorHAnsi"/>
          <w:b/>
          <w:sz w:val="22"/>
          <w:szCs w:val="22"/>
        </w:rPr>
        <w:t xml:space="preserve">For example: </w:t>
      </w:r>
      <w:r>
        <w:rPr>
          <w:rFonts w:asciiTheme="minorHAnsi" w:hAnsiTheme="minorHAnsi" w:cstheme="minorHAnsi"/>
          <w:sz w:val="22"/>
          <w:szCs w:val="22"/>
        </w:rPr>
        <w:t xml:space="preserve">A lawyer with a market rate of $300 per hour would be expected to </w:t>
      </w:r>
      <w:r w:rsidR="000C68C5">
        <w:rPr>
          <w:rFonts w:asciiTheme="minorHAnsi" w:hAnsiTheme="minorHAnsi" w:cstheme="minorHAnsi"/>
          <w:sz w:val="22"/>
          <w:szCs w:val="22"/>
        </w:rPr>
        <w:t>provide 20% of the hours worked on the case as pro bono hours</w:t>
      </w:r>
      <w:r>
        <w:rPr>
          <w:rFonts w:asciiTheme="minorHAnsi" w:hAnsiTheme="minorHAnsi" w:cstheme="minorHAnsi"/>
          <w:sz w:val="22"/>
          <w:szCs w:val="22"/>
        </w:rPr>
        <w:t xml:space="preserve">. </w:t>
      </w:r>
      <w:r w:rsidR="000C68C5" w:rsidRPr="000C68C5">
        <w:rPr>
          <w:rFonts w:asciiTheme="minorHAnsi" w:hAnsiTheme="minorHAnsi" w:cstheme="minorHAnsi"/>
          <w:sz w:val="22"/>
          <w:szCs w:val="22"/>
        </w:rPr>
        <w:t xml:space="preserve">For a case that involves 30 hours, </w:t>
      </w:r>
      <w:r w:rsidR="00DE033E">
        <w:rPr>
          <w:rFonts w:asciiTheme="minorHAnsi" w:hAnsiTheme="minorHAnsi" w:cstheme="minorHAnsi"/>
          <w:sz w:val="22"/>
          <w:szCs w:val="22"/>
        </w:rPr>
        <w:t>they</w:t>
      </w:r>
      <w:r w:rsidR="00DE033E" w:rsidRPr="000C68C5">
        <w:rPr>
          <w:rFonts w:asciiTheme="minorHAnsi" w:hAnsiTheme="minorHAnsi" w:cstheme="minorHAnsi"/>
          <w:sz w:val="22"/>
          <w:szCs w:val="22"/>
        </w:rPr>
        <w:t xml:space="preserve"> </w:t>
      </w:r>
      <w:r w:rsidR="000C68C5" w:rsidRPr="000C68C5">
        <w:rPr>
          <w:rFonts w:asciiTheme="minorHAnsi" w:hAnsiTheme="minorHAnsi" w:cstheme="minorHAnsi"/>
          <w:sz w:val="22"/>
          <w:szCs w:val="22"/>
        </w:rPr>
        <w:t>would provide 6 hours of pro bono, or 1/5 of the time on each bill. Note that this is a guide only, not a requirement.</w:t>
      </w:r>
    </w:p>
    <w:p w14:paraId="68A9678D" w14:textId="1FBC1EDD" w:rsidR="009E3D9A" w:rsidRDefault="009E3D9A" w:rsidP="00D97685">
      <w:pPr>
        <w:spacing w:after="0"/>
        <w:rPr>
          <w:rFonts w:asciiTheme="minorHAnsi" w:hAnsiTheme="minorHAnsi" w:cstheme="minorHAnsi"/>
          <w:sz w:val="22"/>
          <w:szCs w:val="22"/>
        </w:rPr>
      </w:pPr>
      <w:r w:rsidRPr="009E3D9A">
        <w:rPr>
          <w:rFonts w:asciiTheme="minorHAnsi" w:hAnsiTheme="minorHAnsi" w:cstheme="minorHAnsi"/>
          <w:sz w:val="22"/>
          <w:szCs w:val="22"/>
        </w:rPr>
        <w:t>For lawyers who prefer to discount their rates, this option is still available, and a lawyer who charges out at or below the EDRF rate is not expected to provide pro bono hours as well</w:t>
      </w:r>
      <w:r w:rsidR="00D97685">
        <w:rPr>
          <w:rFonts w:asciiTheme="minorHAnsi" w:hAnsiTheme="minorHAnsi" w:cstheme="minorHAnsi"/>
          <w:sz w:val="22"/>
          <w:szCs w:val="22"/>
        </w:rPr>
        <w:t>.</w:t>
      </w:r>
    </w:p>
    <w:p w14:paraId="74AA65B3" w14:textId="698DDC78" w:rsidR="007D7C4F" w:rsidRDefault="00247C8D" w:rsidP="00D17BA1">
      <w:pPr>
        <w:spacing w:before="120" w:after="0" w:line="240" w:lineRule="auto"/>
        <w:rPr>
          <w:rFonts w:asciiTheme="minorHAnsi" w:hAnsiTheme="minorHAnsi" w:cstheme="minorHAnsi"/>
          <w:sz w:val="22"/>
          <w:szCs w:val="22"/>
        </w:rPr>
      </w:pPr>
      <w:r w:rsidRPr="00247C8D">
        <w:rPr>
          <w:rFonts w:asciiTheme="minorHAnsi" w:hAnsiTheme="minorHAnsi" w:cstheme="minorHAnsi"/>
          <w:sz w:val="22"/>
          <w:szCs w:val="22"/>
        </w:rPr>
        <w:t xml:space="preserve"> EDRF </w:t>
      </w:r>
      <w:r w:rsidR="00DD47AA">
        <w:rPr>
          <w:rFonts w:asciiTheme="minorHAnsi" w:hAnsiTheme="minorHAnsi" w:cstheme="minorHAnsi"/>
          <w:sz w:val="22"/>
          <w:szCs w:val="22"/>
        </w:rPr>
        <w:t xml:space="preserve">grants </w:t>
      </w:r>
      <w:r w:rsidRPr="00247C8D">
        <w:rPr>
          <w:rFonts w:asciiTheme="minorHAnsi" w:hAnsiTheme="minorHAnsi" w:cstheme="minorHAnsi"/>
          <w:sz w:val="22"/>
          <w:szCs w:val="22"/>
        </w:rPr>
        <w:t xml:space="preserve">can be used towards the fees of scientific, Indigenous or other technical experts to build evidence for your case. </w:t>
      </w:r>
      <w:r w:rsidR="00DD33F1">
        <w:rPr>
          <w:rFonts w:asciiTheme="minorHAnsi" w:hAnsiTheme="minorHAnsi" w:cstheme="minorHAnsi"/>
          <w:sz w:val="22"/>
          <w:szCs w:val="22"/>
        </w:rPr>
        <w:t>We can also fund the e</w:t>
      </w:r>
      <w:r w:rsidR="008309BA" w:rsidRPr="00F53807">
        <w:rPr>
          <w:rFonts w:asciiTheme="minorHAnsi" w:hAnsiTheme="minorHAnsi" w:cstheme="minorHAnsi"/>
          <w:sz w:val="22"/>
          <w:szCs w:val="22"/>
        </w:rPr>
        <w:t xml:space="preserve">xpenses </w:t>
      </w:r>
      <w:r w:rsidR="00DD33F1">
        <w:rPr>
          <w:rFonts w:asciiTheme="minorHAnsi" w:hAnsiTheme="minorHAnsi" w:cstheme="minorHAnsi"/>
          <w:sz w:val="22"/>
          <w:szCs w:val="22"/>
        </w:rPr>
        <w:t>of lawyers or experts</w:t>
      </w:r>
      <w:r w:rsidR="009E3D9A">
        <w:rPr>
          <w:rFonts w:asciiTheme="minorHAnsi" w:hAnsiTheme="minorHAnsi" w:cstheme="minorHAnsi"/>
          <w:sz w:val="22"/>
          <w:szCs w:val="22"/>
        </w:rPr>
        <w:t>, such as filing fees, copying, and postage.</w:t>
      </w:r>
      <w:r w:rsidR="008309BA" w:rsidRPr="00F53807">
        <w:rPr>
          <w:rFonts w:asciiTheme="minorHAnsi" w:hAnsiTheme="minorHAnsi" w:cstheme="minorHAnsi"/>
          <w:sz w:val="22"/>
          <w:szCs w:val="22"/>
        </w:rPr>
        <w:t xml:space="preserve"> </w:t>
      </w:r>
    </w:p>
    <w:p w14:paraId="23DEF29D" w14:textId="6E4E5E4A" w:rsidR="00B340CB" w:rsidRDefault="00B340CB" w:rsidP="00B340CB">
      <w:pPr>
        <w:spacing w:after="0" w:line="240" w:lineRule="auto"/>
        <w:rPr>
          <w:rFonts w:asciiTheme="minorHAnsi" w:hAnsiTheme="minorHAnsi" w:cstheme="minorHAnsi"/>
          <w:b/>
          <w:color w:val="009999"/>
          <w:sz w:val="22"/>
          <w:szCs w:val="22"/>
        </w:rPr>
      </w:pPr>
    </w:p>
    <w:p w14:paraId="2F6B37D5" w14:textId="663895FD" w:rsidR="008309BA" w:rsidRPr="00F53807" w:rsidRDefault="008309BA" w:rsidP="00B340CB">
      <w:pPr>
        <w:spacing w:after="0" w:line="240" w:lineRule="auto"/>
        <w:rPr>
          <w:rFonts w:asciiTheme="minorHAnsi" w:hAnsiTheme="minorHAnsi" w:cstheme="minorHAnsi"/>
          <w:b/>
          <w:color w:val="009999"/>
          <w:sz w:val="22"/>
          <w:szCs w:val="22"/>
        </w:rPr>
      </w:pPr>
      <w:r w:rsidRPr="00F53807">
        <w:rPr>
          <w:rFonts w:asciiTheme="minorHAnsi" w:hAnsiTheme="minorHAnsi" w:cstheme="minorHAnsi"/>
          <w:b/>
          <w:color w:val="009999"/>
          <w:sz w:val="22"/>
          <w:szCs w:val="22"/>
        </w:rPr>
        <w:t>How do I find a lawyer?</w:t>
      </w:r>
    </w:p>
    <w:p w14:paraId="0957AD6D" w14:textId="253F1EDB" w:rsidR="008309BA" w:rsidRPr="00F53807" w:rsidRDefault="008309BA" w:rsidP="00B340CB">
      <w:pPr>
        <w:spacing w:before="120" w:after="0" w:line="240" w:lineRule="auto"/>
        <w:rPr>
          <w:rFonts w:asciiTheme="minorHAnsi" w:hAnsiTheme="minorHAnsi" w:cstheme="minorHAnsi"/>
          <w:sz w:val="22"/>
          <w:szCs w:val="22"/>
        </w:rPr>
      </w:pPr>
      <w:r w:rsidRPr="00F53807">
        <w:rPr>
          <w:rFonts w:asciiTheme="minorHAnsi" w:hAnsiTheme="minorHAnsi" w:cstheme="minorHAnsi"/>
          <w:sz w:val="22"/>
          <w:szCs w:val="22"/>
        </w:rPr>
        <w:t xml:space="preserve">The EDRF has a roster of lawyers </w:t>
      </w:r>
      <w:r w:rsidR="00CF3408" w:rsidRPr="00CF3408">
        <w:rPr>
          <w:rFonts w:asciiTheme="minorHAnsi" w:hAnsiTheme="minorHAnsi" w:cstheme="minorHAnsi"/>
          <w:sz w:val="22"/>
          <w:szCs w:val="22"/>
        </w:rPr>
        <w:t>who are interested in taking on public</w:t>
      </w:r>
      <w:r w:rsidR="001B776E">
        <w:rPr>
          <w:rFonts w:asciiTheme="minorHAnsi" w:hAnsiTheme="minorHAnsi" w:cstheme="minorHAnsi"/>
          <w:sz w:val="22"/>
          <w:szCs w:val="22"/>
        </w:rPr>
        <w:t xml:space="preserve"> </w:t>
      </w:r>
      <w:r w:rsidR="00CF3408" w:rsidRPr="00CF3408">
        <w:rPr>
          <w:rFonts w:asciiTheme="minorHAnsi" w:hAnsiTheme="minorHAnsi" w:cstheme="minorHAnsi"/>
          <w:sz w:val="22"/>
          <w:szCs w:val="22"/>
        </w:rPr>
        <w:t xml:space="preserve">interest environmental law </w:t>
      </w:r>
      <w:proofErr w:type="gramStart"/>
      <w:r w:rsidR="00CF3408" w:rsidRPr="00CF3408">
        <w:rPr>
          <w:rFonts w:asciiTheme="minorHAnsi" w:hAnsiTheme="minorHAnsi" w:cstheme="minorHAnsi"/>
          <w:sz w:val="22"/>
          <w:szCs w:val="22"/>
        </w:rPr>
        <w:t>cases</w:t>
      </w:r>
      <w:r w:rsidR="00CF3408">
        <w:rPr>
          <w:rFonts w:asciiTheme="minorHAnsi" w:hAnsiTheme="minorHAnsi" w:cstheme="minorHAnsi"/>
          <w:sz w:val="22"/>
          <w:szCs w:val="22"/>
        </w:rPr>
        <w:t xml:space="preserve"> </w:t>
      </w:r>
      <w:r w:rsidRPr="00F53807">
        <w:rPr>
          <w:rFonts w:asciiTheme="minorHAnsi" w:hAnsiTheme="minorHAnsi" w:cstheme="minorHAnsi"/>
          <w:sz w:val="22"/>
          <w:szCs w:val="22"/>
        </w:rPr>
        <w:t>.</w:t>
      </w:r>
      <w:proofErr w:type="gramEnd"/>
      <w:r w:rsidRPr="00F53807">
        <w:rPr>
          <w:rFonts w:asciiTheme="minorHAnsi" w:hAnsiTheme="minorHAnsi" w:cstheme="minorHAnsi"/>
          <w:sz w:val="22"/>
          <w:szCs w:val="22"/>
        </w:rPr>
        <w:t xml:space="preserve"> Please call us if you would like assistance in finding a lawyer to take your case.  We also encourage you to approach lawyers in your local community, or from your own networks. We can work with you to orient them to our application requirements.</w:t>
      </w:r>
      <w:r w:rsidR="007B54B1">
        <w:rPr>
          <w:rFonts w:asciiTheme="minorHAnsi" w:hAnsiTheme="minorHAnsi" w:cstheme="minorHAnsi"/>
          <w:sz w:val="22"/>
          <w:szCs w:val="22"/>
        </w:rPr>
        <w:t xml:space="preserve"> You will need to discuss and confirm the hourly rate for legal services with your lawyer.</w:t>
      </w:r>
    </w:p>
    <w:p w14:paraId="41180C2D" w14:textId="0EF8BFC8" w:rsidR="00B340CB" w:rsidRDefault="00B340CB" w:rsidP="00B340CB">
      <w:pPr>
        <w:spacing w:after="0" w:line="240" w:lineRule="auto"/>
        <w:rPr>
          <w:rFonts w:asciiTheme="minorHAnsi" w:hAnsiTheme="minorHAnsi" w:cstheme="minorHAnsi"/>
          <w:b/>
          <w:color w:val="009999"/>
          <w:sz w:val="22"/>
          <w:szCs w:val="22"/>
        </w:rPr>
      </w:pPr>
    </w:p>
    <w:p w14:paraId="136EFBC4" w14:textId="348AF5E0" w:rsidR="00AD5F73" w:rsidRDefault="00AD5F73" w:rsidP="002D7173">
      <w:pPr>
        <w:spacing w:line="240" w:lineRule="auto"/>
        <w:rPr>
          <w:rFonts w:asciiTheme="minorHAnsi" w:hAnsiTheme="minorHAnsi" w:cstheme="minorHAnsi"/>
          <w:b/>
          <w:color w:val="009999"/>
          <w:sz w:val="22"/>
          <w:szCs w:val="22"/>
        </w:rPr>
      </w:pPr>
      <w:r>
        <w:rPr>
          <w:rFonts w:asciiTheme="minorHAnsi" w:hAnsiTheme="minorHAnsi" w:cstheme="minorHAnsi"/>
          <w:b/>
          <w:color w:val="009999"/>
          <w:sz w:val="22"/>
          <w:szCs w:val="22"/>
        </w:rPr>
        <w:t>Grant Recipient Contributions</w:t>
      </w:r>
    </w:p>
    <w:p w14:paraId="0CD93FAD" w14:textId="018F79B9" w:rsidR="00D97685" w:rsidRDefault="00AD5F73" w:rsidP="00AD5F73">
      <w:pPr>
        <w:spacing w:after="0"/>
        <w:rPr>
          <w:rFonts w:asciiTheme="minorHAnsi" w:hAnsiTheme="minorHAnsi" w:cstheme="minorHAnsi"/>
          <w:sz w:val="22"/>
          <w:szCs w:val="22"/>
        </w:rPr>
      </w:pPr>
      <w:r w:rsidRPr="00AD5F73">
        <w:rPr>
          <w:rFonts w:asciiTheme="minorHAnsi" w:hAnsiTheme="minorHAnsi" w:cstheme="minorHAnsi"/>
          <w:sz w:val="22"/>
          <w:szCs w:val="22"/>
        </w:rPr>
        <w:t xml:space="preserve">It is expected that grant recipients will contribute to legal or expert fees as much as they are able. </w:t>
      </w:r>
      <w:r w:rsidR="00885A87">
        <w:rPr>
          <w:rFonts w:asciiTheme="minorHAnsi" w:hAnsiTheme="minorHAnsi" w:cstheme="minorHAnsi"/>
          <w:sz w:val="22"/>
          <w:szCs w:val="22"/>
        </w:rPr>
        <w:t xml:space="preserve">Grant recipients are encouraged to organize a community effort to resolve an environmental dispute. This may include gathering public support, promoting public dialogue, fundraising, </w:t>
      </w:r>
      <w:r w:rsidR="005B3087">
        <w:rPr>
          <w:rFonts w:asciiTheme="minorHAnsi" w:hAnsiTheme="minorHAnsi" w:cstheme="minorHAnsi"/>
          <w:sz w:val="22"/>
          <w:szCs w:val="22"/>
        </w:rPr>
        <w:t xml:space="preserve">and </w:t>
      </w:r>
      <w:r w:rsidR="00885A87">
        <w:rPr>
          <w:rFonts w:asciiTheme="minorHAnsi" w:hAnsiTheme="minorHAnsi" w:cstheme="minorHAnsi"/>
          <w:sz w:val="22"/>
          <w:szCs w:val="22"/>
        </w:rPr>
        <w:t>meaningful engagement of affected parties</w:t>
      </w:r>
      <w:r w:rsidR="005B3087">
        <w:rPr>
          <w:rFonts w:asciiTheme="minorHAnsi" w:hAnsiTheme="minorHAnsi" w:cstheme="minorHAnsi"/>
          <w:sz w:val="22"/>
          <w:szCs w:val="22"/>
        </w:rPr>
        <w:t xml:space="preserve">. </w:t>
      </w:r>
      <w:r w:rsidR="002D7173">
        <w:rPr>
          <w:rFonts w:asciiTheme="minorHAnsi" w:hAnsiTheme="minorHAnsi" w:cstheme="minorHAnsi"/>
          <w:sz w:val="22"/>
          <w:szCs w:val="22"/>
        </w:rPr>
        <w:t xml:space="preserve">We also acknowledge that in some circumstances an applicant may request to have their application remain private from the public for privacy, safety, or legal reasons. </w:t>
      </w:r>
      <w:r w:rsidR="00247C8D">
        <w:rPr>
          <w:rFonts w:asciiTheme="minorHAnsi" w:hAnsiTheme="minorHAnsi" w:cstheme="minorHAnsi"/>
          <w:sz w:val="22"/>
          <w:szCs w:val="22"/>
        </w:rPr>
        <w:br/>
      </w:r>
    </w:p>
    <w:p w14:paraId="2A3D44F5" w14:textId="783D7097" w:rsidR="005B3087" w:rsidRPr="00AD5F73" w:rsidRDefault="005B3087" w:rsidP="00AD5F73">
      <w:pPr>
        <w:spacing w:after="0"/>
        <w:rPr>
          <w:rFonts w:asciiTheme="minorHAnsi" w:hAnsiTheme="minorHAnsi" w:cstheme="minorHAnsi"/>
          <w:sz w:val="22"/>
          <w:szCs w:val="22"/>
        </w:rPr>
      </w:pPr>
      <w:r>
        <w:rPr>
          <w:rFonts w:asciiTheme="minorHAnsi" w:hAnsiTheme="minorHAnsi" w:cstheme="minorHAnsi"/>
          <w:sz w:val="22"/>
          <w:szCs w:val="22"/>
        </w:rPr>
        <w:t xml:space="preserve">Grant recipients are expected to stay actively involved in their </w:t>
      </w:r>
      <w:r w:rsidR="00574349">
        <w:rPr>
          <w:rFonts w:asciiTheme="minorHAnsi" w:hAnsiTheme="minorHAnsi" w:cstheme="minorHAnsi"/>
          <w:sz w:val="22"/>
          <w:szCs w:val="22"/>
        </w:rPr>
        <w:t>case and</w:t>
      </w:r>
      <w:r w:rsidR="00247C8D">
        <w:rPr>
          <w:rFonts w:asciiTheme="minorHAnsi" w:hAnsiTheme="minorHAnsi" w:cstheme="minorHAnsi"/>
          <w:sz w:val="22"/>
          <w:szCs w:val="22"/>
        </w:rPr>
        <w:t xml:space="preserve"> are responsible for ensuring their lawyer’s invoices are paid, whether through EDRF funds or their own</w:t>
      </w:r>
      <w:r>
        <w:rPr>
          <w:rFonts w:asciiTheme="minorHAnsi" w:hAnsiTheme="minorHAnsi" w:cstheme="minorHAnsi"/>
          <w:sz w:val="22"/>
          <w:szCs w:val="22"/>
        </w:rPr>
        <w:t xml:space="preserve">. </w:t>
      </w:r>
    </w:p>
    <w:p w14:paraId="2DA687F5" w14:textId="77777777" w:rsidR="00D97685" w:rsidRDefault="00D97685" w:rsidP="00B340CB">
      <w:pPr>
        <w:spacing w:after="0" w:line="240" w:lineRule="auto"/>
        <w:rPr>
          <w:rFonts w:asciiTheme="minorHAnsi" w:hAnsiTheme="minorHAnsi" w:cstheme="minorHAnsi"/>
          <w:b/>
          <w:color w:val="009999"/>
          <w:sz w:val="22"/>
          <w:szCs w:val="22"/>
        </w:rPr>
      </w:pPr>
    </w:p>
    <w:p w14:paraId="57656E3C" w14:textId="76B77014" w:rsidR="008309BA" w:rsidRPr="00F53807" w:rsidRDefault="008309BA" w:rsidP="005B2EEA">
      <w:pPr>
        <w:keepNext/>
        <w:spacing w:after="0" w:line="240" w:lineRule="auto"/>
        <w:rPr>
          <w:rFonts w:asciiTheme="minorHAnsi" w:hAnsiTheme="minorHAnsi" w:cstheme="minorHAnsi"/>
          <w:color w:val="009999"/>
          <w:sz w:val="22"/>
          <w:szCs w:val="22"/>
        </w:rPr>
      </w:pPr>
      <w:r w:rsidRPr="00F53807">
        <w:rPr>
          <w:rFonts w:asciiTheme="minorHAnsi" w:hAnsiTheme="minorHAnsi" w:cstheme="minorHAnsi"/>
          <w:b/>
          <w:color w:val="009999"/>
          <w:sz w:val="22"/>
          <w:szCs w:val="22"/>
        </w:rPr>
        <w:t xml:space="preserve">What does the EDRF </w:t>
      </w:r>
      <w:r w:rsidRPr="00F53807">
        <w:rPr>
          <w:rFonts w:asciiTheme="minorHAnsi" w:hAnsiTheme="minorHAnsi" w:cstheme="minorHAnsi"/>
          <w:b/>
          <w:i/>
          <w:color w:val="009999"/>
          <w:sz w:val="22"/>
          <w:szCs w:val="22"/>
        </w:rPr>
        <w:t>not</w:t>
      </w:r>
      <w:r w:rsidRPr="00F53807">
        <w:rPr>
          <w:rFonts w:asciiTheme="minorHAnsi" w:hAnsiTheme="minorHAnsi" w:cstheme="minorHAnsi"/>
          <w:b/>
          <w:color w:val="009999"/>
          <w:sz w:val="22"/>
          <w:szCs w:val="22"/>
        </w:rPr>
        <w:t xml:space="preserve"> fund?</w:t>
      </w:r>
    </w:p>
    <w:p w14:paraId="57E70467" w14:textId="6CFDC052" w:rsidR="00574349" w:rsidRDefault="00DD47AA" w:rsidP="008309BA">
      <w:pPr>
        <w:spacing w:before="120" w:after="0" w:line="240" w:lineRule="auto"/>
        <w:rPr>
          <w:rFonts w:asciiTheme="minorHAnsi" w:hAnsiTheme="minorHAnsi" w:cstheme="minorHAnsi"/>
          <w:b/>
          <w:bCs/>
          <w:color w:val="008286"/>
          <w:sz w:val="22"/>
          <w:szCs w:val="22"/>
        </w:rPr>
      </w:pPr>
      <w:r>
        <w:rPr>
          <w:rFonts w:asciiTheme="minorHAnsi" w:hAnsiTheme="minorHAnsi" w:cstheme="minorHAnsi"/>
          <w:sz w:val="22"/>
          <w:szCs w:val="22"/>
        </w:rPr>
        <w:t>The EDRF does</w:t>
      </w:r>
      <w:r w:rsidR="008309BA" w:rsidRPr="00F53807">
        <w:rPr>
          <w:rFonts w:asciiTheme="minorHAnsi" w:hAnsiTheme="minorHAnsi" w:cstheme="minorHAnsi"/>
          <w:sz w:val="22"/>
          <w:szCs w:val="22"/>
        </w:rPr>
        <w:t xml:space="preserve"> not fund your clerical or administrative expenses. </w:t>
      </w:r>
      <w:r w:rsidR="00F53807">
        <w:rPr>
          <w:rFonts w:asciiTheme="minorHAnsi" w:hAnsiTheme="minorHAnsi" w:cstheme="minorHAnsi"/>
          <w:sz w:val="22"/>
          <w:szCs w:val="22"/>
        </w:rPr>
        <w:t xml:space="preserve"> </w:t>
      </w:r>
      <w:r w:rsidR="008309BA" w:rsidRPr="00F53807">
        <w:rPr>
          <w:rFonts w:asciiTheme="minorHAnsi" w:hAnsiTheme="minorHAnsi" w:cstheme="minorHAnsi"/>
          <w:sz w:val="22"/>
          <w:szCs w:val="22"/>
        </w:rPr>
        <w:t xml:space="preserve">While we encourage community education and organizing, we do not fund the costs of this work. </w:t>
      </w:r>
      <w:r w:rsidR="007F3615" w:rsidRPr="00F53807">
        <w:rPr>
          <w:rFonts w:asciiTheme="minorHAnsi" w:hAnsiTheme="minorHAnsi" w:cstheme="minorHAnsi"/>
          <w:sz w:val="22"/>
          <w:szCs w:val="22"/>
        </w:rPr>
        <w:t>In addition, t</w:t>
      </w:r>
      <w:r w:rsidR="008309BA" w:rsidRPr="00F53807">
        <w:rPr>
          <w:rFonts w:asciiTheme="minorHAnsi" w:hAnsiTheme="minorHAnsi" w:cstheme="minorHAnsi"/>
          <w:sz w:val="22"/>
          <w:szCs w:val="22"/>
        </w:rPr>
        <w:t xml:space="preserve">he Fund will not provide grants to pay for: (a) a private litigant's liability for an adverse cost award; (b) the purchase of land; </w:t>
      </w:r>
      <w:proofErr w:type="gramStart"/>
      <w:r w:rsidR="008309BA" w:rsidRPr="00F53807">
        <w:rPr>
          <w:rFonts w:asciiTheme="minorHAnsi" w:hAnsiTheme="minorHAnsi" w:cstheme="minorHAnsi"/>
          <w:sz w:val="22"/>
          <w:szCs w:val="22"/>
        </w:rPr>
        <w:t>or,</w:t>
      </w:r>
      <w:proofErr w:type="gramEnd"/>
      <w:r w:rsidR="008309BA" w:rsidRPr="00F53807">
        <w:rPr>
          <w:rFonts w:asciiTheme="minorHAnsi" w:hAnsiTheme="minorHAnsi" w:cstheme="minorHAnsi"/>
          <w:sz w:val="22"/>
          <w:szCs w:val="22"/>
        </w:rPr>
        <w:t xml:space="preserve"> (c) </w:t>
      </w:r>
      <w:proofErr w:type="spellStart"/>
      <w:r w:rsidR="008309BA" w:rsidRPr="00F53807">
        <w:rPr>
          <w:rFonts w:asciiTheme="minorHAnsi" w:hAnsiTheme="minorHAnsi" w:cstheme="minorHAnsi"/>
          <w:sz w:val="22"/>
          <w:szCs w:val="22"/>
        </w:rPr>
        <w:t>defen</w:t>
      </w:r>
      <w:r w:rsidR="00B340CB">
        <w:rPr>
          <w:rFonts w:asciiTheme="minorHAnsi" w:hAnsiTheme="minorHAnsi" w:cstheme="minorHAnsi"/>
          <w:sz w:val="22"/>
          <w:szCs w:val="22"/>
        </w:rPr>
        <w:t>c</w:t>
      </w:r>
      <w:r w:rsidR="008309BA" w:rsidRPr="00F53807">
        <w:rPr>
          <w:rFonts w:asciiTheme="minorHAnsi" w:hAnsiTheme="minorHAnsi" w:cstheme="minorHAnsi"/>
          <w:sz w:val="22"/>
          <w:szCs w:val="22"/>
        </w:rPr>
        <w:t>e</w:t>
      </w:r>
      <w:proofErr w:type="spellEnd"/>
      <w:r w:rsidR="008309BA" w:rsidRPr="00F53807">
        <w:rPr>
          <w:rFonts w:asciiTheme="minorHAnsi" w:hAnsiTheme="minorHAnsi" w:cstheme="minorHAnsi"/>
          <w:sz w:val="22"/>
          <w:szCs w:val="22"/>
        </w:rPr>
        <w:t xml:space="preserve"> against contempt proceedings arising from civil disobedience. Please c</w:t>
      </w:r>
      <w:r w:rsidR="00B340CB">
        <w:rPr>
          <w:rFonts w:asciiTheme="minorHAnsi" w:hAnsiTheme="minorHAnsi" w:cstheme="minorHAnsi"/>
          <w:sz w:val="22"/>
          <w:szCs w:val="22"/>
        </w:rPr>
        <w:t>all us with any questions</w:t>
      </w:r>
      <w:r w:rsidR="008309BA" w:rsidRPr="00F53807">
        <w:rPr>
          <w:rFonts w:asciiTheme="minorHAnsi" w:hAnsiTheme="minorHAnsi" w:cstheme="minorHAnsi"/>
          <w:sz w:val="22"/>
          <w:szCs w:val="22"/>
        </w:rPr>
        <w:t>.</w:t>
      </w:r>
    </w:p>
    <w:p w14:paraId="202E1982" w14:textId="77777777" w:rsidR="001817CB" w:rsidRDefault="001817CB" w:rsidP="001817CB">
      <w:pPr>
        <w:spacing w:before="120" w:after="0" w:line="240" w:lineRule="auto"/>
        <w:rPr>
          <w:rFonts w:asciiTheme="minorHAnsi" w:hAnsiTheme="minorHAnsi" w:cstheme="minorHAnsi"/>
          <w:b/>
          <w:bCs/>
          <w:color w:val="008286"/>
          <w:sz w:val="22"/>
          <w:szCs w:val="22"/>
        </w:rPr>
      </w:pPr>
      <w:r>
        <w:rPr>
          <w:rFonts w:asciiTheme="minorHAnsi" w:hAnsiTheme="minorHAnsi" w:cstheme="minorHAnsi"/>
          <w:b/>
          <w:bCs/>
          <w:color w:val="008286"/>
          <w:sz w:val="22"/>
          <w:szCs w:val="22"/>
        </w:rPr>
        <w:t>What are the first steps in applying?</w:t>
      </w:r>
    </w:p>
    <w:p w14:paraId="2395650C" w14:textId="77777777" w:rsidR="001817CB" w:rsidRPr="00A840C5" w:rsidRDefault="001817CB" w:rsidP="001817CB">
      <w:pPr>
        <w:pStyle w:val="ListParagraph"/>
        <w:numPr>
          <w:ilvl w:val="0"/>
          <w:numId w:val="16"/>
        </w:numPr>
        <w:spacing w:before="120" w:after="0" w:line="240" w:lineRule="auto"/>
        <w:rPr>
          <w:rFonts w:asciiTheme="minorHAnsi" w:hAnsiTheme="minorHAnsi" w:cstheme="minorHAnsi"/>
          <w:sz w:val="22"/>
          <w:szCs w:val="22"/>
        </w:rPr>
      </w:pPr>
      <w:r w:rsidRPr="00A840C5">
        <w:rPr>
          <w:rFonts w:asciiTheme="minorHAnsi" w:hAnsiTheme="minorHAnsi" w:cstheme="minorHAnsi"/>
          <w:sz w:val="22"/>
          <w:szCs w:val="22"/>
        </w:rPr>
        <w:t>Reach out to the Program Manager to discuss the details of your environmental issue</w:t>
      </w:r>
    </w:p>
    <w:p w14:paraId="35524883" w14:textId="77777777" w:rsidR="001817CB" w:rsidRDefault="001817CB" w:rsidP="001817CB">
      <w:pPr>
        <w:pStyle w:val="ListParagraph"/>
        <w:numPr>
          <w:ilvl w:val="0"/>
          <w:numId w:val="16"/>
        </w:numPr>
        <w:spacing w:before="120" w:after="0" w:line="240" w:lineRule="auto"/>
        <w:rPr>
          <w:rFonts w:asciiTheme="minorHAnsi" w:hAnsiTheme="minorHAnsi" w:cstheme="minorHAnsi"/>
          <w:sz w:val="22"/>
          <w:szCs w:val="22"/>
        </w:rPr>
      </w:pPr>
      <w:r w:rsidRPr="00A840C5">
        <w:rPr>
          <w:rFonts w:asciiTheme="minorHAnsi" w:hAnsiTheme="minorHAnsi" w:cstheme="minorHAnsi"/>
          <w:sz w:val="22"/>
          <w:szCs w:val="22"/>
        </w:rPr>
        <w:t xml:space="preserve">Find a lawyer to support your application. </w:t>
      </w:r>
      <w:r>
        <w:rPr>
          <w:rFonts w:asciiTheme="minorHAnsi" w:hAnsiTheme="minorHAnsi" w:cstheme="minorHAnsi"/>
          <w:sz w:val="22"/>
          <w:szCs w:val="22"/>
        </w:rPr>
        <w:t xml:space="preserve">We can provide you with referrals to lawyers. </w:t>
      </w:r>
    </w:p>
    <w:p w14:paraId="30B4AA8C" w14:textId="77777777" w:rsidR="001817CB" w:rsidRDefault="001817CB" w:rsidP="001817CB">
      <w:pPr>
        <w:pStyle w:val="ListParagraph"/>
        <w:numPr>
          <w:ilvl w:val="0"/>
          <w:numId w:val="16"/>
        </w:numPr>
        <w:spacing w:before="120" w:after="0" w:line="240" w:lineRule="auto"/>
        <w:rPr>
          <w:rFonts w:asciiTheme="minorHAnsi" w:hAnsiTheme="minorHAnsi" w:cstheme="minorHAnsi"/>
          <w:sz w:val="22"/>
          <w:szCs w:val="22"/>
        </w:rPr>
      </w:pPr>
      <w:r>
        <w:rPr>
          <w:rFonts w:asciiTheme="minorHAnsi" w:hAnsiTheme="minorHAnsi" w:cstheme="minorHAnsi"/>
          <w:sz w:val="22"/>
          <w:szCs w:val="22"/>
        </w:rPr>
        <w:t>Request a letter of support from your lawyer. (See checklist for the letter requirements)</w:t>
      </w:r>
    </w:p>
    <w:p w14:paraId="1F8F3C8F" w14:textId="3132840C" w:rsidR="00B340CB" w:rsidRPr="00C5388D" w:rsidRDefault="001817CB" w:rsidP="008309BA">
      <w:pPr>
        <w:pStyle w:val="ListParagraph"/>
        <w:numPr>
          <w:ilvl w:val="0"/>
          <w:numId w:val="16"/>
        </w:num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Complete your draft application and submit it to our Program Manager. Our staff will help you finalize your application and budget. </w:t>
      </w:r>
    </w:p>
    <w:p w14:paraId="368A1ABC" w14:textId="5DC7FF0D" w:rsidR="00777D6F" w:rsidRDefault="00B340CB" w:rsidP="004F6E62">
      <w:pPr>
        <w:spacing w:before="120" w:line="240" w:lineRule="auto"/>
        <w:rPr>
          <w:rFonts w:asciiTheme="minorHAnsi" w:hAnsiTheme="minorHAnsi" w:cstheme="minorHAnsi"/>
          <w:sz w:val="22"/>
          <w:szCs w:val="22"/>
        </w:rPr>
      </w:pPr>
      <w:r>
        <w:rPr>
          <w:rFonts w:asciiTheme="minorHAnsi" w:hAnsiTheme="minorHAnsi" w:cstheme="minorHAnsi"/>
          <w:sz w:val="22"/>
          <w:szCs w:val="22"/>
        </w:rPr>
        <w:t>Please submit your application by email to</w:t>
      </w:r>
      <w:r w:rsidR="004F6E62">
        <w:rPr>
          <w:rStyle w:val="Hyperlink"/>
          <w:rFonts w:asciiTheme="minorHAnsi" w:hAnsiTheme="minorHAnsi" w:cstheme="minorHAnsi"/>
          <w:color w:val="009999"/>
          <w:sz w:val="22"/>
          <w:szCs w:val="22"/>
        </w:rPr>
        <w:t xml:space="preserve"> </w:t>
      </w:r>
      <w:r w:rsidR="004F6E62">
        <w:rPr>
          <w:rFonts w:asciiTheme="minorHAnsi" w:hAnsiTheme="minorHAnsi" w:cstheme="minorHAnsi"/>
          <w:sz w:val="22"/>
          <w:szCs w:val="22"/>
        </w:rPr>
        <w:t xml:space="preserve">EDRF Project Manager </w:t>
      </w:r>
      <w:r w:rsidR="0053108D">
        <w:rPr>
          <w:rFonts w:asciiTheme="minorHAnsi" w:hAnsiTheme="minorHAnsi" w:cstheme="minorHAnsi"/>
          <w:sz w:val="22"/>
          <w:szCs w:val="22"/>
        </w:rPr>
        <w:t xml:space="preserve">Alida Morris </w:t>
      </w:r>
      <w:r w:rsidR="004F6E62">
        <w:rPr>
          <w:rFonts w:asciiTheme="minorHAnsi" w:hAnsiTheme="minorHAnsi" w:cstheme="minorHAnsi"/>
          <w:sz w:val="22"/>
          <w:szCs w:val="22"/>
        </w:rPr>
        <w:t xml:space="preserve">at </w:t>
      </w:r>
      <w:hyperlink r:id="rId8" w:history="1">
        <w:r w:rsidR="0053108D" w:rsidRPr="00775E7F">
          <w:rPr>
            <w:rStyle w:val="Hyperlink"/>
            <w:rFonts w:asciiTheme="minorHAnsi" w:hAnsiTheme="minorHAnsi" w:cstheme="minorHAnsi"/>
            <w:sz w:val="22"/>
            <w:szCs w:val="22"/>
          </w:rPr>
          <w:t>amorris@wcel.org</w:t>
        </w:r>
      </w:hyperlink>
      <w:r>
        <w:rPr>
          <w:rFonts w:asciiTheme="minorHAnsi" w:hAnsiTheme="minorHAnsi" w:cstheme="minorHAnsi"/>
          <w:sz w:val="22"/>
          <w:szCs w:val="22"/>
        </w:rPr>
        <w:t xml:space="preserve">. </w:t>
      </w:r>
      <w:r w:rsidR="004F6E62">
        <w:rPr>
          <w:rFonts w:asciiTheme="minorHAnsi" w:hAnsiTheme="minorHAnsi" w:cstheme="minorHAnsi"/>
          <w:sz w:val="22"/>
          <w:szCs w:val="22"/>
        </w:rPr>
        <w:t xml:space="preserve"> </w:t>
      </w:r>
      <w:r>
        <w:rPr>
          <w:rFonts w:asciiTheme="minorHAnsi" w:hAnsiTheme="minorHAnsi" w:cstheme="minorHAnsi"/>
          <w:sz w:val="22"/>
          <w:szCs w:val="22"/>
        </w:rPr>
        <w:t xml:space="preserve">We can be reached at </w:t>
      </w:r>
      <w:r w:rsidRPr="00F53807">
        <w:rPr>
          <w:rFonts w:asciiTheme="minorHAnsi" w:hAnsiTheme="minorHAnsi" w:cstheme="minorHAnsi"/>
          <w:sz w:val="22"/>
          <w:szCs w:val="22"/>
        </w:rPr>
        <w:t>1-800 330-WCEL (toll free in BC)</w:t>
      </w:r>
      <w:r w:rsidR="004F6E62">
        <w:rPr>
          <w:rFonts w:asciiTheme="minorHAnsi" w:hAnsiTheme="minorHAnsi" w:cstheme="minorHAnsi"/>
          <w:sz w:val="22"/>
          <w:szCs w:val="22"/>
        </w:rPr>
        <w:t xml:space="preserve"> if you have any questions about your application</w:t>
      </w:r>
      <w:r>
        <w:rPr>
          <w:rFonts w:asciiTheme="minorHAnsi" w:hAnsiTheme="minorHAnsi" w:cstheme="minorHAnsi"/>
          <w:sz w:val="22"/>
          <w:szCs w:val="22"/>
        </w:rPr>
        <w:t xml:space="preserve">. Please refer to the checklist </w:t>
      </w:r>
      <w:r w:rsidR="00574349">
        <w:rPr>
          <w:rFonts w:asciiTheme="minorHAnsi" w:hAnsiTheme="minorHAnsi" w:cstheme="minorHAnsi"/>
          <w:sz w:val="22"/>
          <w:szCs w:val="22"/>
        </w:rPr>
        <w:t xml:space="preserve">in this package </w:t>
      </w:r>
      <w:r>
        <w:rPr>
          <w:rFonts w:asciiTheme="minorHAnsi" w:hAnsiTheme="minorHAnsi" w:cstheme="minorHAnsi"/>
          <w:sz w:val="22"/>
          <w:szCs w:val="22"/>
        </w:rPr>
        <w:t>to ensure your application is complete</w:t>
      </w:r>
      <w:r w:rsidR="00B91465">
        <w:rPr>
          <w:rFonts w:asciiTheme="minorHAnsi" w:hAnsiTheme="minorHAnsi" w:cstheme="minorHAnsi"/>
          <w:sz w:val="22"/>
          <w:szCs w:val="22"/>
        </w:rPr>
        <w:t>.</w:t>
      </w:r>
    </w:p>
    <w:p w14:paraId="04DEB19B" w14:textId="5C9079E6" w:rsidR="00247C8D" w:rsidRPr="0023354D" w:rsidRDefault="00247C8D" w:rsidP="00247C8D">
      <w:pPr>
        <w:spacing w:before="120" w:line="240" w:lineRule="auto"/>
        <w:rPr>
          <w:rFonts w:asciiTheme="minorHAnsi" w:hAnsiTheme="minorHAnsi" w:cstheme="minorHAnsi"/>
          <w:b/>
          <w:bCs/>
          <w:color w:val="009999"/>
          <w:sz w:val="22"/>
          <w:szCs w:val="22"/>
        </w:rPr>
      </w:pPr>
      <w:r w:rsidRPr="0023354D">
        <w:rPr>
          <w:rFonts w:asciiTheme="minorHAnsi" w:hAnsiTheme="minorHAnsi" w:cstheme="minorHAnsi"/>
          <w:b/>
          <w:bCs/>
          <w:color w:val="009999"/>
          <w:sz w:val="22"/>
          <w:szCs w:val="22"/>
        </w:rPr>
        <w:lastRenderedPageBreak/>
        <w:t xml:space="preserve">What accommodations are available for the </w:t>
      </w:r>
      <w:r w:rsidR="005D25E1">
        <w:rPr>
          <w:rFonts w:asciiTheme="minorHAnsi" w:hAnsiTheme="minorHAnsi" w:cstheme="minorHAnsi"/>
          <w:b/>
          <w:bCs/>
          <w:color w:val="009999"/>
          <w:sz w:val="22"/>
          <w:szCs w:val="22"/>
        </w:rPr>
        <w:t>application</w:t>
      </w:r>
      <w:r w:rsidRPr="0023354D">
        <w:rPr>
          <w:rFonts w:asciiTheme="minorHAnsi" w:hAnsiTheme="minorHAnsi" w:cstheme="minorHAnsi"/>
          <w:b/>
          <w:bCs/>
          <w:color w:val="009999"/>
          <w:sz w:val="22"/>
          <w:szCs w:val="22"/>
        </w:rPr>
        <w:t xml:space="preserve"> process?</w:t>
      </w:r>
    </w:p>
    <w:p w14:paraId="6E503B02" w14:textId="77777777" w:rsidR="00247C8D" w:rsidRPr="00247C8D" w:rsidRDefault="00247C8D" w:rsidP="00247C8D">
      <w:pPr>
        <w:spacing w:before="120" w:line="240" w:lineRule="auto"/>
        <w:rPr>
          <w:rFonts w:asciiTheme="minorHAnsi" w:hAnsiTheme="minorHAnsi" w:cstheme="minorHAnsi"/>
          <w:sz w:val="22"/>
          <w:szCs w:val="22"/>
        </w:rPr>
      </w:pPr>
      <w:r w:rsidRPr="00247C8D">
        <w:rPr>
          <w:rFonts w:asciiTheme="minorHAnsi" w:hAnsiTheme="minorHAnsi" w:cstheme="minorHAnsi"/>
          <w:sz w:val="22"/>
          <w:szCs w:val="22"/>
        </w:rPr>
        <w:t>Our team is able to:</w:t>
      </w:r>
    </w:p>
    <w:p w14:paraId="16F4A24E" w14:textId="0AD35A07" w:rsidR="00247C8D" w:rsidRPr="0023354D" w:rsidRDefault="00247C8D" w:rsidP="0023354D">
      <w:pPr>
        <w:pStyle w:val="ListParagraph"/>
        <w:numPr>
          <w:ilvl w:val="0"/>
          <w:numId w:val="22"/>
        </w:numPr>
        <w:spacing w:before="120" w:line="240" w:lineRule="auto"/>
        <w:rPr>
          <w:rFonts w:asciiTheme="minorHAnsi" w:hAnsiTheme="minorHAnsi" w:cstheme="minorHAnsi"/>
          <w:sz w:val="22"/>
          <w:szCs w:val="22"/>
        </w:rPr>
      </w:pPr>
      <w:r w:rsidRPr="0023354D">
        <w:rPr>
          <w:rFonts w:asciiTheme="minorHAnsi" w:hAnsiTheme="minorHAnsi" w:cstheme="minorHAnsi"/>
          <w:sz w:val="22"/>
          <w:szCs w:val="22"/>
        </w:rPr>
        <w:t xml:space="preserve">Accept application forms and reports in alternative formats, including audio and </w:t>
      </w:r>
      <w:proofErr w:type="gramStart"/>
      <w:r w:rsidRPr="0023354D">
        <w:rPr>
          <w:rFonts w:asciiTheme="minorHAnsi" w:hAnsiTheme="minorHAnsi" w:cstheme="minorHAnsi"/>
          <w:sz w:val="22"/>
          <w:szCs w:val="22"/>
        </w:rPr>
        <w:t>video;</w:t>
      </w:r>
      <w:proofErr w:type="gramEnd"/>
    </w:p>
    <w:p w14:paraId="42035770" w14:textId="6FDE0DB0" w:rsidR="00247C8D" w:rsidRPr="0023354D" w:rsidRDefault="00247C8D" w:rsidP="0023354D">
      <w:pPr>
        <w:pStyle w:val="ListParagraph"/>
        <w:numPr>
          <w:ilvl w:val="0"/>
          <w:numId w:val="22"/>
        </w:numPr>
        <w:spacing w:before="120" w:line="240" w:lineRule="auto"/>
        <w:rPr>
          <w:rFonts w:asciiTheme="minorHAnsi" w:hAnsiTheme="minorHAnsi" w:cstheme="minorHAnsi"/>
          <w:sz w:val="22"/>
          <w:szCs w:val="22"/>
        </w:rPr>
      </w:pPr>
      <w:r w:rsidRPr="0023354D">
        <w:rPr>
          <w:rFonts w:asciiTheme="minorHAnsi" w:hAnsiTheme="minorHAnsi" w:cstheme="minorHAnsi"/>
          <w:sz w:val="22"/>
          <w:szCs w:val="22"/>
        </w:rPr>
        <w:t xml:space="preserve">Accept applications written by hand and photographed instead of </w:t>
      </w:r>
      <w:proofErr w:type="gramStart"/>
      <w:r w:rsidRPr="0023354D">
        <w:rPr>
          <w:rFonts w:asciiTheme="minorHAnsi" w:hAnsiTheme="minorHAnsi" w:cstheme="minorHAnsi"/>
          <w:sz w:val="22"/>
          <w:szCs w:val="22"/>
        </w:rPr>
        <w:t>PDF;</w:t>
      </w:r>
      <w:proofErr w:type="gramEnd"/>
    </w:p>
    <w:p w14:paraId="153E3A02" w14:textId="4F3F61AD" w:rsidR="00247C8D" w:rsidRPr="0023354D" w:rsidRDefault="00247C8D" w:rsidP="0023354D">
      <w:pPr>
        <w:pStyle w:val="ListParagraph"/>
        <w:numPr>
          <w:ilvl w:val="0"/>
          <w:numId w:val="22"/>
        </w:numPr>
        <w:spacing w:before="120" w:line="240" w:lineRule="auto"/>
        <w:rPr>
          <w:rFonts w:asciiTheme="minorHAnsi" w:hAnsiTheme="minorHAnsi" w:cstheme="minorHAnsi"/>
          <w:sz w:val="22"/>
          <w:szCs w:val="22"/>
        </w:rPr>
      </w:pPr>
      <w:r w:rsidRPr="0023354D">
        <w:rPr>
          <w:rFonts w:asciiTheme="minorHAnsi" w:hAnsiTheme="minorHAnsi" w:cstheme="minorHAnsi"/>
          <w:sz w:val="22"/>
          <w:szCs w:val="22"/>
        </w:rPr>
        <w:t xml:space="preserve">Accept applications written in point </w:t>
      </w:r>
      <w:proofErr w:type="gramStart"/>
      <w:r w:rsidRPr="0023354D">
        <w:rPr>
          <w:rFonts w:asciiTheme="minorHAnsi" w:hAnsiTheme="minorHAnsi" w:cstheme="minorHAnsi"/>
          <w:sz w:val="22"/>
          <w:szCs w:val="22"/>
        </w:rPr>
        <w:t>form;</w:t>
      </w:r>
      <w:proofErr w:type="gramEnd"/>
    </w:p>
    <w:p w14:paraId="42EB1602" w14:textId="2DA16724" w:rsidR="00247C8D" w:rsidRPr="0023354D" w:rsidRDefault="005D25E1" w:rsidP="0023354D">
      <w:pPr>
        <w:pStyle w:val="ListParagraph"/>
        <w:numPr>
          <w:ilvl w:val="0"/>
          <w:numId w:val="22"/>
        </w:numPr>
        <w:spacing w:before="120" w:line="240" w:lineRule="auto"/>
        <w:rPr>
          <w:rFonts w:asciiTheme="minorHAnsi" w:hAnsiTheme="minorHAnsi" w:cstheme="minorHAnsi"/>
          <w:sz w:val="22"/>
          <w:szCs w:val="22"/>
        </w:rPr>
      </w:pPr>
      <w:r>
        <w:rPr>
          <w:rFonts w:asciiTheme="minorHAnsi" w:hAnsiTheme="minorHAnsi" w:cstheme="minorHAnsi"/>
          <w:sz w:val="22"/>
          <w:szCs w:val="22"/>
        </w:rPr>
        <w:t>Provide an a</w:t>
      </w:r>
      <w:r w:rsidR="00247C8D" w:rsidRPr="0023354D">
        <w:rPr>
          <w:rFonts w:asciiTheme="minorHAnsi" w:hAnsiTheme="minorHAnsi" w:cstheme="minorHAnsi"/>
          <w:sz w:val="22"/>
          <w:szCs w:val="22"/>
        </w:rPr>
        <w:t xml:space="preserve">udio-recorded version of the </w:t>
      </w:r>
      <w:proofErr w:type="gramStart"/>
      <w:r w:rsidR="00247C8D" w:rsidRPr="0023354D">
        <w:rPr>
          <w:rFonts w:asciiTheme="minorHAnsi" w:hAnsiTheme="minorHAnsi" w:cstheme="minorHAnsi"/>
          <w:sz w:val="22"/>
          <w:szCs w:val="22"/>
        </w:rPr>
        <w:t>questions;</w:t>
      </w:r>
      <w:proofErr w:type="gramEnd"/>
    </w:p>
    <w:p w14:paraId="4FB82DB5" w14:textId="1B2576AC" w:rsidR="00247C8D" w:rsidRPr="0023354D" w:rsidRDefault="00247C8D" w:rsidP="0023354D">
      <w:pPr>
        <w:pStyle w:val="ListParagraph"/>
        <w:numPr>
          <w:ilvl w:val="0"/>
          <w:numId w:val="22"/>
        </w:numPr>
        <w:spacing w:before="120" w:line="240" w:lineRule="auto"/>
        <w:rPr>
          <w:rFonts w:asciiTheme="minorHAnsi" w:hAnsiTheme="minorHAnsi" w:cstheme="minorHAnsi"/>
          <w:sz w:val="22"/>
          <w:szCs w:val="22"/>
        </w:rPr>
      </w:pPr>
      <w:r w:rsidRPr="0023354D">
        <w:rPr>
          <w:rFonts w:asciiTheme="minorHAnsi" w:hAnsiTheme="minorHAnsi" w:cstheme="minorHAnsi"/>
          <w:sz w:val="22"/>
          <w:szCs w:val="22"/>
        </w:rPr>
        <w:t>Provide proposal assistance by discussing and helping to develop your case over the phone; and</w:t>
      </w:r>
    </w:p>
    <w:p w14:paraId="67BE5091" w14:textId="08014DA8" w:rsidR="00247C8D" w:rsidRPr="0023354D" w:rsidRDefault="00247C8D" w:rsidP="0023354D">
      <w:pPr>
        <w:pStyle w:val="ListParagraph"/>
        <w:numPr>
          <w:ilvl w:val="0"/>
          <w:numId w:val="22"/>
        </w:numPr>
        <w:spacing w:before="120" w:line="240" w:lineRule="auto"/>
        <w:rPr>
          <w:rFonts w:asciiTheme="minorHAnsi" w:hAnsiTheme="minorHAnsi" w:cstheme="minorHAnsi"/>
          <w:sz w:val="22"/>
          <w:szCs w:val="22"/>
        </w:rPr>
      </w:pPr>
      <w:r w:rsidRPr="0023354D">
        <w:rPr>
          <w:rFonts w:asciiTheme="minorHAnsi" w:hAnsiTheme="minorHAnsi" w:cstheme="minorHAnsi"/>
          <w:sz w:val="22"/>
          <w:szCs w:val="22"/>
        </w:rPr>
        <w:t>Incorporate additional support for translation services.</w:t>
      </w:r>
    </w:p>
    <w:p w14:paraId="060A651D" w14:textId="31507AE0" w:rsidR="00247C8D" w:rsidRDefault="00247C8D">
      <w:pPr>
        <w:pStyle w:val="ListParagraph"/>
        <w:numPr>
          <w:ilvl w:val="0"/>
          <w:numId w:val="22"/>
        </w:numPr>
        <w:spacing w:before="120" w:line="240" w:lineRule="auto"/>
        <w:rPr>
          <w:rFonts w:asciiTheme="minorHAnsi" w:hAnsiTheme="minorHAnsi" w:cstheme="minorHAnsi"/>
          <w:sz w:val="22"/>
          <w:szCs w:val="22"/>
        </w:rPr>
      </w:pPr>
      <w:r w:rsidRPr="0023354D">
        <w:rPr>
          <w:rFonts w:asciiTheme="minorHAnsi" w:hAnsiTheme="minorHAnsi" w:cstheme="minorHAnsi"/>
          <w:sz w:val="22"/>
          <w:szCs w:val="22"/>
        </w:rPr>
        <w:t>If you experience difficulty with technology and/or written word</w:t>
      </w:r>
      <w:r w:rsidR="00DD47AA">
        <w:rPr>
          <w:rFonts w:asciiTheme="minorHAnsi" w:hAnsiTheme="minorHAnsi" w:cstheme="minorHAnsi"/>
          <w:sz w:val="22"/>
          <w:szCs w:val="22"/>
        </w:rPr>
        <w:t>s</w:t>
      </w:r>
      <w:r w:rsidRPr="0023354D">
        <w:rPr>
          <w:rFonts w:asciiTheme="minorHAnsi" w:hAnsiTheme="minorHAnsi" w:cstheme="minorHAnsi"/>
          <w:sz w:val="22"/>
          <w:szCs w:val="22"/>
        </w:rPr>
        <w:t>, please contact us by phone so we can determine how best to support your application.</w:t>
      </w:r>
    </w:p>
    <w:p w14:paraId="727D3DEC" w14:textId="0DD144EC" w:rsidR="00574349" w:rsidRPr="0023354D" w:rsidRDefault="00574349" w:rsidP="0023354D">
      <w:pPr>
        <w:pStyle w:val="ListParagraph"/>
        <w:numPr>
          <w:ilvl w:val="0"/>
          <w:numId w:val="22"/>
        </w:numPr>
        <w:rPr>
          <w:rFonts w:asciiTheme="minorHAnsi" w:hAnsiTheme="minorHAnsi" w:cstheme="minorHAnsi"/>
          <w:sz w:val="22"/>
          <w:szCs w:val="22"/>
        </w:rPr>
      </w:pPr>
      <w:r w:rsidRPr="00574349">
        <w:rPr>
          <w:rFonts w:asciiTheme="minorHAnsi" w:hAnsiTheme="minorHAnsi" w:cstheme="minorHAnsi"/>
          <w:sz w:val="22"/>
          <w:szCs w:val="22"/>
        </w:rPr>
        <w:t>The application is available in the dyslexia-friendly font Dyslexie Font</w:t>
      </w:r>
      <w:r>
        <w:rPr>
          <w:rFonts w:asciiTheme="minorHAnsi" w:hAnsiTheme="minorHAnsi" w:cstheme="minorHAnsi"/>
          <w:sz w:val="22"/>
          <w:szCs w:val="22"/>
        </w:rPr>
        <w:t xml:space="preserve"> on our website and upon request.</w:t>
      </w:r>
    </w:p>
    <w:p w14:paraId="71461852" w14:textId="77777777" w:rsidR="00BD71C4" w:rsidRDefault="00BD71C4">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5DAC7C8" w14:textId="77777777" w:rsidR="00574349" w:rsidRDefault="00574349">
      <w:pPr>
        <w:spacing w:after="160" w:line="259" w:lineRule="auto"/>
        <w:rPr>
          <w:rFonts w:asciiTheme="minorHAnsi" w:hAnsiTheme="minorHAnsi" w:cstheme="minorHAnsi"/>
          <w:b/>
          <w:caps/>
          <w:color w:val="009999"/>
          <w:kern w:val="28"/>
          <w:sz w:val="22"/>
          <w:szCs w:val="22"/>
        </w:rPr>
      </w:pPr>
    </w:p>
    <w:p w14:paraId="236949AF" w14:textId="49D45177" w:rsidR="00777D6F" w:rsidRPr="00F53807" w:rsidRDefault="00777D6F" w:rsidP="00BD71C4">
      <w:pPr>
        <w:pStyle w:val="Heading1"/>
        <w:spacing w:before="0" w:after="0"/>
        <w:rPr>
          <w:rFonts w:asciiTheme="minorHAnsi" w:hAnsiTheme="minorHAnsi" w:cstheme="minorHAnsi"/>
          <w:sz w:val="22"/>
          <w:szCs w:val="22"/>
        </w:rPr>
      </w:pPr>
      <w:r w:rsidRPr="00F53807">
        <w:rPr>
          <w:rFonts w:asciiTheme="minorHAnsi" w:hAnsiTheme="minorHAnsi" w:cstheme="minorHAnsi"/>
          <w:sz w:val="22"/>
          <w:szCs w:val="22"/>
        </w:rPr>
        <w:t>APPLICATION CHECKLIST</w:t>
      </w:r>
      <w:r>
        <w:rPr>
          <w:rFonts w:asciiTheme="minorHAnsi" w:hAnsiTheme="minorHAnsi" w:cstheme="minorHAnsi"/>
          <w:sz w:val="22"/>
          <w:szCs w:val="22"/>
        </w:rPr>
        <w:br/>
      </w:r>
    </w:p>
    <w:p w14:paraId="42E9C09D" w14:textId="77777777" w:rsidR="00777D6F" w:rsidRPr="00F53807" w:rsidRDefault="00777D6F" w:rsidP="00CF37A0">
      <w:pPr>
        <w:numPr>
          <w:ilvl w:val="0"/>
          <w:numId w:val="1"/>
        </w:numPr>
        <w:tabs>
          <w:tab w:val="clear" w:pos="1080"/>
          <w:tab w:val="num" w:pos="360"/>
        </w:tabs>
        <w:spacing w:after="60" w:line="240" w:lineRule="auto"/>
        <w:ind w:left="357" w:hanging="357"/>
        <w:jc w:val="both"/>
        <w:rPr>
          <w:rFonts w:asciiTheme="minorHAnsi" w:hAnsiTheme="minorHAnsi" w:cstheme="minorHAnsi"/>
          <w:b/>
          <w:bCs/>
          <w:sz w:val="22"/>
          <w:szCs w:val="22"/>
        </w:rPr>
      </w:pPr>
      <w:r w:rsidRPr="00F53807">
        <w:rPr>
          <w:rFonts w:asciiTheme="minorHAnsi" w:hAnsiTheme="minorHAnsi" w:cstheme="minorHAnsi"/>
          <w:b/>
          <w:bCs/>
          <w:sz w:val="22"/>
          <w:szCs w:val="22"/>
        </w:rPr>
        <w:t>Application Form</w:t>
      </w:r>
    </w:p>
    <w:p w14:paraId="1C8F1F61" w14:textId="59741E67" w:rsidR="00777D6F" w:rsidRPr="00F53807" w:rsidRDefault="00777D6F" w:rsidP="00777D6F">
      <w:pPr>
        <w:spacing w:before="60" w:after="60" w:line="240" w:lineRule="auto"/>
        <w:ind w:left="360"/>
        <w:rPr>
          <w:rFonts w:asciiTheme="minorHAnsi" w:hAnsiTheme="minorHAnsi" w:cstheme="minorHAnsi"/>
          <w:sz w:val="22"/>
          <w:szCs w:val="22"/>
        </w:rPr>
      </w:pPr>
      <w:r w:rsidRPr="00F53807">
        <w:rPr>
          <w:rFonts w:asciiTheme="minorHAnsi" w:hAnsiTheme="minorHAnsi" w:cstheme="minorHAnsi"/>
          <w:sz w:val="22"/>
          <w:szCs w:val="22"/>
        </w:rPr>
        <w:t xml:space="preserve">Please answer </w:t>
      </w:r>
      <w:r w:rsidRPr="00F53807">
        <w:rPr>
          <w:rFonts w:asciiTheme="minorHAnsi" w:hAnsiTheme="minorHAnsi" w:cstheme="minorHAnsi"/>
          <w:i/>
          <w:sz w:val="22"/>
          <w:szCs w:val="22"/>
        </w:rPr>
        <w:t>all</w:t>
      </w:r>
      <w:r w:rsidRPr="00F53807">
        <w:rPr>
          <w:rFonts w:asciiTheme="minorHAnsi" w:hAnsiTheme="minorHAnsi" w:cstheme="minorHAnsi"/>
          <w:sz w:val="22"/>
          <w:szCs w:val="22"/>
        </w:rPr>
        <w:t xml:space="preserve"> questions </w:t>
      </w:r>
      <w:r w:rsidR="00FD2C59">
        <w:rPr>
          <w:rFonts w:asciiTheme="minorHAnsi" w:hAnsiTheme="minorHAnsi" w:cstheme="minorHAnsi"/>
          <w:sz w:val="22"/>
          <w:szCs w:val="22"/>
        </w:rPr>
        <w:t xml:space="preserve">and check the boxes </w:t>
      </w:r>
      <w:r w:rsidRPr="00F53807">
        <w:rPr>
          <w:rFonts w:asciiTheme="minorHAnsi" w:hAnsiTheme="minorHAnsi" w:cstheme="minorHAnsi"/>
          <w:sz w:val="22"/>
          <w:szCs w:val="22"/>
        </w:rPr>
        <w:t>in the applicatio</w:t>
      </w:r>
      <w:r w:rsidR="00FD2C59">
        <w:rPr>
          <w:rFonts w:asciiTheme="minorHAnsi" w:hAnsiTheme="minorHAnsi" w:cstheme="minorHAnsi"/>
          <w:sz w:val="22"/>
          <w:szCs w:val="22"/>
        </w:rPr>
        <w:t xml:space="preserve">n form.  You may use point form. </w:t>
      </w:r>
    </w:p>
    <w:p w14:paraId="39B385A2" w14:textId="2F9F7371" w:rsidR="00777D6F" w:rsidRPr="00F53807" w:rsidRDefault="00C5388D" w:rsidP="00777D6F">
      <w:pPr>
        <w:spacing w:before="60" w:after="60" w:line="240" w:lineRule="auto"/>
        <w:ind w:left="360"/>
        <w:rPr>
          <w:rFonts w:asciiTheme="minorHAnsi" w:hAnsiTheme="minorHAnsi" w:cstheme="minorHAnsi"/>
          <w:sz w:val="22"/>
          <w:szCs w:val="22"/>
        </w:rPr>
      </w:pPr>
      <w:r>
        <w:rPr>
          <w:rFonts w:ascii="MS Gothic" w:eastAsia="MS Gothic" w:hAnsi="MS Gothic" w:cstheme="minorHAnsi" w:hint="eastAsia"/>
          <w:sz w:val="22"/>
          <w:szCs w:val="22"/>
        </w:rPr>
        <w:t>☐</w:t>
      </w:r>
      <w:r w:rsidR="00777D6F" w:rsidRPr="00F53807">
        <w:rPr>
          <w:rFonts w:asciiTheme="minorHAnsi" w:hAnsiTheme="minorHAnsi" w:cstheme="minorHAnsi"/>
          <w:sz w:val="22"/>
          <w:szCs w:val="22"/>
        </w:rPr>
        <w:t xml:space="preserve"> Your signature on the last page of the application</w:t>
      </w:r>
    </w:p>
    <w:p w14:paraId="371A76F0" w14:textId="4517658F" w:rsidR="00777D6F" w:rsidRPr="00F53807" w:rsidRDefault="00777D6F" w:rsidP="00777D6F">
      <w:pPr>
        <w:spacing w:before="60" w:after="60" w:line="240" w:lineRule="auto"/>
        <w:ind w:left="36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Stage 2 applicants should append a written legal opinion on the likelihood of success of their chosen course of action, or have this information covered in their lawyer’s letter</w:t>
      </w:r>
      <w:r w:rsidR="00EE1902">
        <w:rPr>
          <w:rFonts w:asciiTheme="minorHAnsi" w:hAnsiTheme="minorHAnsi" w:cstheme="minorHAnsi"/>
          <w:sz w:val="22"/>
          <w:szCs w:val="22"/>
        </w:rPr>
        <w:t xml:space="preserve"> (#3 below)</w:t>
      </w:r>
      <w:r>
        <w:rPr>
          <w:rFonts w:asciiTheme="minorHAnsi" w:hAnsiTheme="minorHAnsi" w:cstheme="minorHAnsi"/>
          <w:sz w:val="22"/>
          <w:szCs w:val="22"/>
        </w:rPr>
        <w:br/>
      </w:r>
    </w:p>
    <w:p w14:paraId="0D519BEC" w14:textId="77777777" w:rsidR="00777D6F" w:rsidRPr="00F53807" w:rsidRDefault="00777D6F" w:rsidP="00777D6F">
      <w:pPr>
        <w:numPr>
          <w:ilvl w:val="0"/>
          <w:numId w:val="1"/>
        </w:numPr>
        <w:tabs>
          <w:tab w:val="clear" w:pos="1080"/>
          <w:tab w:val="num" w:pos="360"/>
        </w:tabs>
        <w:spacing w:before="60" w:after="60" w:line="240" w:lineRule="auto"/>
        <w:ind w:left="360"/>
        <w:jc w:val="both"/>
        <w:rPr>
          <w:rFonts w:asciiTheme="minorHAnsi" w:hAnsiTheme="minorHAnsi" w:cstheme="minorHAnsi"/>
          <w:b/>
          <w:bCs/>
          <w:sz w:val="22"/>
          <w:szCs w:val="22"/>
        </w:rPr>
      </w:pPr>
      <w:r w:rsidRPr="00F53807">
        <w:rPr>
          <w:rFonts w:asciiTheme="minorHAnsi" w:hAnsiTheme="minorHAnsi" w:cstheme="minorHAnsi"/>
          <w:b/>
          <w:bCs/>
          <w:sz w:val="22"/>
          <w:szCs w:val="22"/>
        </w:rPr>
        <w:t xml:space="preserve">Budget </w:t>
      </w:r>
    </w:p>
    <w:p w14:paraId="0ED77232" w14:textId="6C77364B" w:rsidR="00777D6F" w:rsidRPr="00F53807" w:rsidRDefault="00573803" w:rsidP="00777D6F">
      <w:pPr>
        <w:spacing w:before="60" w:after="60" w:line="240" w:lineRule="auto"/>
        <w:ind w:firstLine="360"/>
        <w:rPr>
          <w:rFonts w:asciiTheme="minorHAnsi" w:hAnsiTheme="minorHAnsi" w:cstheme="minorHAnsi"/>
          <w:sz w:val="22"/>
          <w:szCs w:val="22"/>
        </w:rPr>
      </w:pPr>
      <w:r>
        <w:rPr>
          <w:rFonts w:ascii="MS Gothic" w:eastAsia="MS Gothic" w:hAnsi="MS Gothic" w:cstheme="minorHAnsi" w:hint="eastAsia"/>
          <w:sz w:val="22"/>
          <w:szCs w:val="22"/>
        </w:rPr>
        <w:t>☐</w:t>
      </w:r>
      <w:r w:rsidR="00837438">
        <w:rPr>
          <w:rFonts w:asciiTheme="minorHAnsi" w:hAnsiTheme="minorHAnsi" w:cstheme="minorHAnsi"/>
          <w:sz w:val="22"/>
          <w:szCs w:val="22"/>
        </w:rPr>
        <w:t xml:space="preserve"> Please ensure </w:t>
      </w:r>
      <w:r w:rsidR="00777D6F" w:rsidRPr="00F53807">
        <w:rPr>
          <w:rFonts w:asciiTheme="minorHAnsi" w:hAnsiTheme="minorHAnsi" w:cstheme="minorHAnsi"/>
          <w:sz w:val="22"/>
          <w:szCs w:val="22"/>
        </w:rPr>
        <w:t>your lawyer(s) and expert(s) have signed off on your budget</w:t>
      </w:r>
      <w:r w:rsidR="00777D6F" w:rsidRPr="00F53807">
        <w:rPr>
          <w:rFonts w:asciiTheme="minorHAnsi" w:hAnsiTheme="minorHAnsi" w:cstheme="minorHAnsi"/>
          <w:sz w:val="22"/>
          <w:szCs w:val="22"/>
        </w:rPr>
        <w:br/>
      </w:r>
    </w:p>
    <w:p w14:paraId="7A44AA3F" w14:textId="77777777" w:rsidR="00777D6F" w:rsidRPr="00F53807" w:rsidRDefault="00777D6F" w:rsidP="00777D6F">
      <w:pPr>
        <w:numPr>
          <w:ilvl w:val="0"/>
          <w:numId w:val="1"/>
        </w:numPr>
        <w:tabs>
          <w:tab w:val="clear" w:pos="1080"/>
          <w:tab w:val="num" w:pos="360"/>
        </w:tabs>
        <w:spacing w:before="60" w:after="60" w:line="240" w:lineRule="auto"/>
        <w:ind w:left="360"/>
        <w:jc w:val="both"/>
        <w:rPr>
          <w:rFonts w:asciiTheme="minorHAnsi" w:hAnsiTheme="minorHAnsi" w:cstheme="minorHAnsi"/>
          <w:b/>
          <w:bCs/>
          <w:sz w:val="22"/>
          <w:szCs w:val="22"/>
        </w:rPr>
      </w:pPr>
      <w:r w:rsidRPr="00F53807">
        <w:rPr>
          <w:rFonts w:asciiTheme="minorHAnsi" w:hAnsiTheme="minorHAnsi" w:cstheme="minorHAnsi"/>
          <w:b/>
          <w:bCs/>
          <w:sz w:val="22"/>
          <w:szCs w:val="22"/>
        </w:rPr>
        <w:t xml:space="preserve">Lawyer’s Letter of Support </w:t>
      </w:r>
    </w:p>
    <w:p w14:paraId="37443B08" w14:textId="3FCAD3EA" w:rsidR="00777D6F" w:rsidRDefault="00777D6F" w:rsidP="00777D6F">
      <w:pPr>
        <w:spacing w:before="60" w:after="60" w:line="240" w:lineRule="auto"/>
        <w:ind w:left="360"/>
        <w:rPr>
          <w:rFonts w:asciiTheme="minorHAnsi" w:hAnsiTheme="minorHAnsi" w:cstheme="minorHAnsi"/>
          <w:sz w:val="22"/>
          <w:szCs w:val="22"/>
        </w:rPr>
      </w:pPr>
      <w:r w:rsidRPr="00F53807">
        <w:rPr>
          <w:rFonts w:asciiTheme="minorHAnsi" w:hAnsiTheme="minorHAnsi" w:cstheme="minorHAnsi"/>
          <w:sz w:val="22"/>
          <w:szCs w:val="22"/>
        </w:rPr>
        <w:t xml:space="preserve">The letter of support is a statement of your lawyer’s willingness to work on your case </w:t>
      </w:r>
      <w:r w:rsidR="00EE1902">
        <w:rPr>
          <w:rFonts w:asciiTheme="minorHAnsi" w:hAnsiTheme="minorHAnsi" w:cstheme="minorHAnsi"/>
          <w:sz w:val="22"/>
          <w:szCs w:val="22"/>
        </w:rPr>
        <w:t>and the</w:t>
      </w:r>
      <w:r w:rsidRPr="00F53807">
        <w:rPr>
          <w:rFonts w:asciiTheme="minorHAnsi" w:hAnsiTheme="minorHAnsi" w:cstheme="minorHAnsi"/>
          <w:sz w:val="22"/>
          <w:szCs w:val="22"/>
        </w:rPr>
        <w:t xml:space="preserve"> terms and conditions</w:t>
      </w:r>
      <w:r w:rsidR="00EE1902">
        <w:rPr>
          <w:rFonts w:asciiTheme="minorHAnsi" w:hAnsiTheme="minorHAnsi" w:cstheme="minorHAnsi"/>
          <w:sz w:val="22"/>
          <w:szCs w:val="22"/>
        </w:rPr>
        <w:t xml:space="preserve"> of the work</w:t>
      </w:r>
      <w:r w:rsidRPr="00F53807">
        <w:rPr>
          <w:rFonts w:asciiTheme="minorHAnsi" w:hAnsiTheme="minorHAnsi" w:cstheme="minorHAnsi"/>
          <w:sz w:val="22"/>
          <w:szCs w:val="22"/>
        </w:rPr>
        <w:t>. The letter must contain the following:</w:t>
      </w:r>
    </w:p>
    <w:p w14:paraId="63309D02" w14:textId="02775C45" w:rsidR="00C5388D" w:rsidRPr="00C5388D" w:rsidRDefault="00C5388D" w:rsidP="00C5388D">
      <w:pPr>
        <w:tabs>
          <w:tab w:val="num" w:pos="2520"/>
        </w:tabs>
        <w:spacing w:before="60" w:after="60" w:line="240" w:lineRule="auto"/>
        <w:ind w:left="36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A statement of the names and roles of all legal professionals working on the </w:t>
      </w:r>
      <w:proofErr w:type="gramStart"/>
      <w:r w:rsidRPr="00F53807">
        <w:rPr>
          <w:rFonts w:asciiTheme="minorHAnsi" w:hAnsiTheme="minorHAnsi" w:cstheme="minorHAnsi"/>
          <w:sz w:val="22"/>
          <w:szCs w:val="22"/>
        </w:rPr>
        <w:t>file</w:t>
      </w:r>
      <w:r>
        <w:rPr>
          <w:rFonts w:asciiTheme="minorHAnsi" w:hAnsiTheme="minorHAnsi" w:cstheme="minorHAnsi"/>
          <w:sz w:val="22"/>
          <w:szCs w:val="22"/>
        </w:rPr>
        <w:t>;</w:t>
      </w:r>
      <w:proofErr w:type="gramEnd"/>
    </w:p>
    <w:p w14:paraId="4F997D65" w14:textId="105D6726" w:rsidR="00777D6F" w:rsidRPr="00C5388D" w:rsidRDefault="00C5388D" w:rsidP="00C5388D">
      <w:pPr>
        <w:tabs>
          <w:tab w:val="num" w:pos="2520"/>
        </w:tabs>
        <w:spacing w:before="60" w:after="60" w:line="240" w:lineRule="auto"/>
        <w:ind w:left="360"/>
        <w:rPr>
          <w:rFonts w:asciiTheme="minorHAnsi" w:hAnsiTheme="minorHAnsi" w:cstheme="minorHAnsi"/>
          <w:sz w:val="22"/>
          <w:szCs w:val="22"/>
        </w:rPr>
      </w:pPr>
      <w:r>
        <w:rPr>
          <w:rFonts w:ascii="MS Gothic" w:eastAsia="MS Gothic" w:hAnsi="MS Gothic" w:cstheme="minorHAnsi" w:hint="eastAsia"/>
          <w:sz w:val="22"/>
          <w:szCs w:val="22"/>
        </w:rPr>
        <w:t>☐</w:t>
      </w:r>
      <w:r w:rsidR="00777D6F" w:rsidRPr="00F53807">
        <w:rPr>
          <w:rFonts w:asciiTheme="minorHAnsi" w:hAnsiTheme="minorHAnsi" w:cstheme="minorHAnsi"/>
          <w:sz w:val="22"/>
          <w:szCs w:val="22"/>
        </w:rPr>
        <w:t xml:space="preserve"> </w:t>
      </w:r>
      <w:r w:rsidR="00FE184B">
        <w:rPr>
          <w:rFonts w:asciiTheme="minorHAnsi" w:hAnsiTheme="minorHAnsi" w:cstheme="minorHAnsi"/>
          <w:sz w:val="22"/>
          <w:szCs w:val="22"/>
        </w:rPr>
        <w:t>A statement of the hourly rate</w:t>
      </w:r>
      <w:r w:rsidR="00837438">
        <w:rPr>
          <w:rFonts w:asciiTheme="minorHAnsi" w:hAnsiTheme="minorHAnsi" w:cstheme="minorHAnsi"/>
          <w:sz w:val="22"/>
          <w:szCs w:val="22"/>
        </w:rPr>
        <w:t xml:space="preserve"> that </w:t>
      </w:r>
      <w:r>
        <w:rPr>
          <w:rFonts w:asciiTheme="minorHAnsi" w:hAnsiTheme="minorHAnsi" w:cstheme="minorHAnsi"/>
          <w:sz w:val="22"/>
          <w:szCs w:val="22"/>
        </w:rPr>
        <w:t xml:space="preserve">the lawyers and experts will </w:t>
      </w:r>
      <w:proofErr w:type="gramStart"/>
      <w:r>
        <w:rPr>
          <w:rFonts w:asciiTheme="minorHAnsi" w:hAnsiTheme="minorHAnsi" w:cstheme="minorHAnsi"/>
          <w:sz w:val="22"/>
          <w:szCs w:val="22"/>
        </w:rPr>
        <w:t>charge;</w:t>
      </w:r>
      <w:proofErr w:type="gramEnd"/>
    </w:p>
    <w:p w14:paraId="4E6C5D36" w14:textId="2B31FBD6" w:rsidR="00777D6F" w:rsidRDefault="00573803" w:rsidP="00D40412">
      <w:pPr>
        <w:spacing w:before="60" w:after="60" w:line="240" w:lineRule="auto"/>
        <w:ind w:left="641" w:hanging="284"/>
        <w:rPr>
          <w:rFonts w:asciiTheme="minorHAnsi" w:hAnsiTheme="minorHAnsi" w:cstheme="minorHAnsi"/>
          <w:sz w:val="22"/>
          <w:szCs w:val="22"/>
        </w:rPr>
      </w:pPr>
      <w:r>
        <w:rPr>
          <w:rFonts w:ascii="MS Gothic" w:eastAsia="MS Gothic" w:hAnsi="MS Gothic" w:cstheme="minorHAnsi" w:hint="eastAsia"/>
          <w:sz w:val="22"/>
          <w:szCs w:val="22"/>
        </w:rPr>
        <w:t>☐</w:t>
      </w:r>
      <w:r w:rsidR="00777D6F" w:rsidRPr="00F53807">
        <w:rPr>
          <w:rFonts w:asciiTheme="minorHAnsi" w:hAnsiTheme="minorHAnsi" w:cstheme="minorHAnsi"/>
          <w:sz w:val="22"/>
          <w:szCs w:val="22"/>
        </w:rPr>
        <w:t xml:space="preserve"> A</w:t>
      </w:r>
      <w:r w:rsidR="00777D6F" w:rsidRPr="00F53807">
        <w:rPr>
          <w:rFonts w:asciiTheme="minorHAnsi" w:hAnsiTheme="minorHAnsi" w:cstheme="minorHAnsi"/>
          <w:bCs/>
          <w:sz w:val="22"/>
          <w:szCs w:val="22"/>
        </w:rPr>
        <w:t>n estim</w:t>
      </w:r>
      <w:r w:rsidR="00777D6F">
        <w:rPr>
          <w:rFonts w:asciiTheme="minorHAnsi" w:hAnsiTheme="minorHAnsi" w:cstheme="minorHAnsi"/>
          <w:bCs/>
          <w:sz w:val="22"/>
          <w:szCs w:val="22"/>
        </w:rPr>
        <w:t xml:space="preserve">ate of the </w:t>
      </w:r>
      <w:r w:rsidR="00C5388D">
        <w:rPr>
          <w:rFonts w:asciiTheme="minorHAnsi" w:hAnsiTheme="minorHAnsi" w:cstheme="minorHAnsi"/>
          <w:bCs/>
          <w:sz w:val="22"/>
          <w:szCs w:val="22"/>
        </w:rPr>
        <w:t>number of hours required to complete the work and an estimate of other costs such as filing fees</w:t>
      </w:r>
      <w:r w:rsidR="00777D6F">
        <w:rPr>
          <w:rFonts w:asciiTheme="minorHAnsi" w:hAnsiTheme="minorHAnsi" w:cstheme="minorHAnsi"/>
          <w:bCs/>
          <w:sz w:val="22"/>
          <w:szCs w:val="22"/>
        </w:rPr>
        <w:t xml:space="preserve"> (or if there is uncertainty, the cost of </w:t>
      </w:r>
      <w:r w:rsidR="00777D6F" w:rsidRPr="00F53807">
        <w:rPr>
          <w:rFonts w:asciiTheme="minorHAnsi" w:hAnsiTheme="minorHAnsi" w:cstheme="minorHAnsi"/>
          <w:sz w:val="22"/>
          <w:szCs w:val="22"/>
        </w:rPr>
        <w:t>most likely</w:t>
      </w:r>
      <w:r w:rsidR="00777D6F">
        <w:rPr>
          <w:rFonts w:asciiTheme="minorHAnsi" w:hAnsiTheme="minorHAnsi" w:cstheme="minorHAnsi"/>
          <w:sz w:val="22"/>
          <w:szCs w:val="22"/>
        </w:rPr>
        <w:t xml:space="preserve"> scenarios</w:t>
      </w:r>
      <w:proofErr w:type="gramStart"/>
      <w:r w:rsidR="00777D6F">
        <w:rPr>
          <w:rFonts w:asciiTheme="minorHAnsi" w:hAnsiTheme="minorHAnsi" w:cstheme="minorHAnsi"/>
          <w:sz w:val="22"/>
          <w:szCs w:val="22"/>
        </w:rPr>
        <w:t>)</w:t>
      </w:r>
      <w:r>
        <w:rPr>
          <w:rFonts w:asciiTheme="minorHAnsi" w:hAnsiTheme="minorHAnsi" w:cstheme="minorHAnsi"/>
          <w:sz w:val="22"/>
          <w:szCs w:val="22"/>
        </w:rPr>
        <w:t>;</w:t>
      </w:r>
      <w:proofErr w:type="gramEnd"/>
    </w:p>
    <w:p w14:paraId="3796F93D" w14:textId="23FE89DA" w:rsidR="00573803" w:rsidRDefault="00573803" w:rsidP="00573803">
      <w:pPr>
        <w:spacing w:before="60" w:after="60" w:line="240" w:lineRule="auto"/>
        <w:ind w:left="360"/>
        <w:rPr>
          <w:rFonts w:asciiTheme="minorHAnsi" w:hAnsiTheme="minorHAnsi" w:cstheme="minorHAnsi"/>
          <w:sz w:val="22"/>
          <w:szCs w:val="22"/>
        </w:rPr>
      </w:pPr>
      <w:r>
        <w:rPr>
          <w:rFonts w:ascii="MS Gothic" w:eastAsia="MS Gothic" w:hAnsi="MS Gothic" w:cstheme="minorHAnsi" w:hint="eastAsia"/>
          <w:sz w:val="22"/>
          <w:szCs w:val="22"/>
        </w:rPr>
        <w:t>☐</w:t>
      </w:r>
      <w:r w:rsidRPr="00F53807">
        <w:rPr>
          <w:rFonts w:asciiTheme="minorHAnsi" w:hAnsiTheme="minorHAnsi" w:cstheme="minorHAnsi"/>
          <w:sz w:val="22"/>
          <w:szCs w:val="22"/>
        </w:rPr>
        <w:t xml:space="preserve"> </w:t>
      </w:r>
      <w:r>
        <w:rPr>
          <w:rFonts w:asciiTheme="minorHAnsi" w:hAnsiTheme="minorHAnsi" w:cstheme="minorHAnsi"/>
          <w:sz w:val="22"/>
          <w:szCs w:val="22"/>
        </w:rPr>
        <w:t>An acknowledgement that the EDRF will cover up to a maximum of $</w:t>
      </w:r>
      <w:r w:rsidR="00247C8D" w:rsidRPr="00247C8D">
        <w:rPr>
          <w:rFonts w:asciiTheme="minorHAnsi" w:hAnsiTheme="minorHAnsi" w:cstheme="minorHAnsi"/>
          <w:sz w:val="22"/>
          <w:szCs w:val="22"/>
        </w:rPr>
        <w:t>135.46</w:t>
      </w:r>
      <w:r>
        <w:rPr>
          <w:rFonts w:asciiTheme="minorHAnsi" w:hAnsiTheme="minorHAnsi" w:cstheme="minorHAnsi"/>
          <w:sz w:val="22"/>
          <w:szCs w:val="22"/>
        </w:rPr>
        <w:t>/</w:t>
      </w:r>
      <w:proofErr w:type="spellStart"/>
      <w:r>
        <w:rPr>
          <w:rFonts w:asciiTheme="minorHAnsi" w:hAnsiTheme="minorHAnsi" w:cstheme="minorHAnsi"/>
          <w:sz w:val="22"/>
          <w:szCs w:val="22"/>
        </w:rPr>
        <w:t>hr</w:t>
      </w:r>
      <w:proofErr w:type="spellEnd"/>
      <w:r>
        <w:rPr>
          <w:rFonts w:asciiTheme="minorHAnsi" w:hAnsiTheme="minorHAnsi" w:cstheme="minorHAnsi"/>
          <w:sz w:val="22"/>
          <w:szCs w:val="22"/>
        </w:rPr>
        <w:t xml:space="preserve"> for pre-approved expenses</w:t>
      </w:r>
      <w:r w:rsidR="00D40412">
        <w:rPr>
          <w:rFonts w:asciiTheme="minorHAnsi" w:hAnsiTheme="minorHAnsi" w:cstheme="minorHAnsi"/>
          <w:sz w:val="22"/>
          <w:szCs w:val="22"/>
        </w:rPr>
        <w:t>; and</w:t>
      </w:r>
    </w:p>
    <w:p w14:paraId="2E40D26F" w14:textId="70AD97A5" w:rsidR="00777D6F" w:rsidRDefault="00573803" w:rsidP="00777D6F">
      <w:pPr>
        <w:spacing w:before="60" w:after="60" w:line="240" w:lineRule="auto"/>
        <w:ind w:left="360"/>
        <w:rPr>
          <w:rFonts w:asciiTheme="minorHAnsi" w:hAnsiTheme="minorHAnsi" w:cstheme="minorHAnsi"/>
          <w:sz w:val="22"/>
          <w:szCs w:val="22"/>
        </w:rPr>
      </w:pPr>
      <w:r>
        <w:rPr>
          <w:rFonts w:ascii="MS Gothic" w:eastAsia="MS Gothic" w:hAnsi="MS Gothic" w:cstheme="minorHAnsi" w:hint="eastAsia"/>
          <w:sz w:val="22"/>
          <w:szCs w:val="22"/>
        </w:rPr>
        <w:t>☐</w:t>
      </w:r>
      <w:r w:rsidR="00777D6F" w:rsidRPr="00F53807">
        <w:rPr>
          <w:rFonts w:asciiTheme="minorHAnsi" w:hAnsiTheme="minorHAnsi" w:cstheme="minorHAnsi"/>
          <w:sz w:val="22"/>
          <w:szCs w:val="22"/>
        </w:rPr>
        <w:t xml:space="preserve"> An overview description of the legal issues and the legal work to be performed under grant funds</w:t>
      </w:r>
    </w:p>
    <w:p w14:paraId="4E9F81F6" w14:textId="76FB2564" w:rsidR="000D2959" w:rsidRPr="00F53807" w:rsidRDefault="000D2959" w:rsidP="000D2959">
      <w:pPr>
        <w:spacing w:before="60" w:after="60" w:line="240" w:lineRule="auto"/>
        <w:ind w:left="360"/>
        <w:rPr>
          <w:rFonts w:asciiTheme="minorHAnsi" w:hAnsiTheme="minorHAnsi" w:cstheme="minorHAnsi"/>
          <w:sz w:val="22"/>
          <w:szCs w:val="22"/>
        </w:rPr>
      </w:pPr>
      <w:r>
        <w:rPr>
          <w:rFonts w:ascii="MS Gothic" w:eastAsia="MS Gothic" w:hAnsi="MS Gothic" w:cstheme="minorHAnsi" w:hint="eastAsia"/>
          <w:sz w:val="22"/>
          <w:szCs w:val="22"/>
        </w:rPr>
        <w:t>☐</w:t>
      </w:r>
      <w:r w:rsidRPr="00F53807">
        <w:rPr>
          <w:rFonts w:asciiTheme="minorHAnsi" w:hAnsiTheme="minorHAnsi" w:cstheme="minorHAnsi"/>
          <w:sz w:val="22"/>
          <w:szCs w:val="22"/>
        </w:rPr>
        <w:t xml:space="preserve"> </w:t>
      </w:r>
      <w:r>
        <w:rPr>
          <w:rFonts w:asciiTheme="minorHAnsi" w:hAnsiTheme="minorHAnsi" w:cstheme="minorHAnsi"/>
          <w:sz w:val="22"/>
          <w:szCs w:val="22"/>
        </w:rPr>
        <w:t xml:space="preserve">An estimate of </w:t>
      </w:r>
      <w:r w:rsidR="00247C8D">
        <w:rPr>
          <w:rFonts w:asciiTheme="minorHAnsi" w:hAnsiTheme="minorHAnsi" w:cstheme="minorHAnsi"/>
          <w:sz w:val="22"/>
          <w:szCs w:val="22"/>
        </w:rPr>
        <w:t xml:space="preserve">their </w:t>
      </w:r>
      <w:r>
        <w:rPr>
          <w:rFonts w:asciiTheme="minorHAnsi" w:hAnsiTheme="minorHAnsi" w:cstheme="minorHAnsi"/>
          <w:sz w:val="22"/>
          <w:szCs w:val="22"/>
        </w:rPr>
        <w:t>pro bono contribution (Pro bono hours or hourly rate discount)</w:t>
      </w:r>
    </w:p>
    <w:p w14:paraId="2E9EB0C0" w14:textId="77777777" w:rsidR="00777D6F" w:rsidRPr="00F53807" w:rsidRDefault="00777D6F" w:rsidP="00777D6F">
      <w:pPr>
        <w:spacing w:before="60" w:after="60" w:line="240" w:lineRule="auto"/>
        <w:rPr>
          <w:rFonts w:asciiTheme="minorHAnsi" w:hAnsiTheme="minorHAnsi" w:cstheme="minorHAnsi"/>
          <w:sz w:val="22"/>
          <w:szCs w:val="22"/>
        </w:rPr>
      </w:pPr>
    </w:p>
    <w:p w14:paraId="18EF88C6" w14:textId="77777777" w:rsidR="00777D6F" w:rsidRPr="00F53807" w:rsidRDefault="00777D6F" w:rsidP="00777D6F">
      <w:pPr>
        <w:numPr>
          <w:ilvl w:val="0"/>
          <w:numId w:val="1"/>
        </w:numPr>
        <w:tabs>
          <w:tab w:val="clear" w:pos="1080"/>
          <w:tab w:val="num" w:pos="360"/>
        </w:tabs>
        <w:spacing w:before="60" w:after="60" w:line="240" w:lineRule="auto"/>
        <w:ind w:left="360"/>
        <w:rPr>
          <w:rFonts w:asciiTheme="minorHAnsi" w:hAnsiTheme="minorHAnsi" w:cstheme="minorHAnsi"/>
          <w:sz w:val="22"/>
          <w:szCs w:val="22"/>
        </w:rPr>
      </w:pPr>
      <w:r w:rsidRPr="00F53807">
        <w:rPr>
          <w:rFonts w:asciiTheme="minorHAnsi" w:hAnsiTheme="minorHAnsi" w:cstheme="minorHAnsi"/>
          <w:b/>
          <w:sz w:val="22"/>
          <w:szCs w:val="22"/>
        </w:rPr>
        <w:t>Expert Information</w:t>
      </w:r>
      <w:r w:rsidRPr="00F53807">
        <w:rPr>
          <w:rFonts w:asciiTheme="minorHAnsi" w:hAnsiTheme="minorHAnsi" w:cstheme="minorHAnsi"/>
          <w:sz w:val="22"/>
          <w:szCs w:val="22"/>
        </w:rPr>
        <w:t xml:space="preserve"> (if applying for funding for one or more experts)</w:t>
      </w:r>
    </w:p>
    <w:p w14:paraId="385ED14C" w14:textId="341EB806" w:rsidR="00777D6F" w:rsidRPr="00F53807" w:rsidRDefault="00777D6F" w:rsidP="00777D6F">
      <w:pPr>
        <w:spacing w:before="60" w:after="60" w:line="240" w:lineRule="auto"/>
        <w:ind w:left="36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00837438">
        <w:rPr>
          <w:rFonts w:asciiTheme="minorHAnsi" w:hAnsiTheme="minorHAnsi" w:cstheme="minorHAnsi"/>
          <w:sz w:val="22"/>
          <w:szCs w:val="22"/>
        </w:rPr>
        <w:t>A resume for each expert</w:t>
      </w:r>
    </w:p>
    <w:p w14:paraId="28902162" w14:textId="5901C654" w:rsidR="00777D6F" w:rsidRPr="00F53807" w:rsidRDefault="00777D6F" w:rsidP="00777D6F">
      <w:pPr>
        <w:tabs>
          <w:tab w:val="num" w:pos="2520"/>
        </w:tabs>
        <w:spacing w:before="60" w:after="60" w:line="240" w:lineRule="auto"/>
        <w:ind w:left="36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Scope of work that describes the expert work to be performed under grant funds </w:t>
      </w:r>
    </w:p>
    <w:p w14:paraId="3C5D7F19" w14:textId="40F0657F" w:rsidR="00777D6F" w:rsidRDefault="00777D6F" w:rsidP="00777D6F">
      <w:pPr>
        <w:spacing w:before="60" w:after="60" w:line="240" w:lineRule="auto"/>
        <w:ind w:left="360"/>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A</w:t>
      </w:r>
      <w:r w:rsidR="00247C8D">
        <w:rPr>
          <w:rFonts w:asciiTheme="minorHAnsi" w:hAnsiTheme="minorHAnsi" w:cstheme="minorHAnsi"/>
          <w:sz w:val="22"/>
          <w:szCs w:val="22"/>
        </w:rPr>
        <w:t>n estimated total cost of the work including a</w:t>
      </w:r>
      <w:r w:rsidRPr="00F53807">
        <w:rPr>
          <w:rFonts w:asciiTheme="minorHAnsi" w:hAnsiTheme="minorHAnsi" w:cstheme="minorHAnsi"/>
          <w:sz w:val="22"/>
          <w:szCs w:val="22"/>
        </w:rPr>
        <w:t xml:space="preserve"> statement of the hourly rate</w:t>
      </w:r>
      <w:r w:rsidR="00837438">
        <w:rPr>
          <w:rFonts w:asciiTheme="minorHAnsi" w:hAnsiTheme="minorHAnsi" w:cstheme="minorHAnsi"/>
          <w:sz w:val="22"/>
          <w:szCs w:val="22"/>
        </w:rPr>
        <w:t xml:space="preserve"> </w:t>
      </w:r>
      <w:r w:rsidR="00247C8D">
        <w:rPr>
          <w:rFonts w:asciiTheme="minorHAnsi" w:hAnsiTheme="minorHAnsi" w:cstheme="minorHAnsi"/>
          <w:sz w:val="22"/>
          <w:szCs w:val="22"/>
        </w:rPr>
        <w:t>and any disbursements</w:t>
      </w:r>
    </w:p>
    <w:p w14:paraId="79DE8935" w14:textId="77777777" w:rsidR="00247C8D" w:rsidRPr="00F53807" w:rsidRDefault="00247C8D" w:rsidP="00777D6F">
      <w:pPr>
        <w:spacing w:before="60" w:after="60" w:line="240" w:lineRule="auto"/>
        <w:ind w:left="360"/>
        <w:rPr>
          <w:rFonts w:asciiTheme="minorHAnsi" w:hAnsiTheme="minorHAnsi" w:cstheme="minorHAnsi"/>
          <w:b/>
          <w:bCs/>
          <w:sz w:val="22"/>
          <w:szCs w:val="22"/>
        </w:rPr>
      </w:pPr>
    </w:p>
    <w:p w14:paraId="69E1BB65" w14:textId="77777777" w:rsidR="00777D6F" w:rsidRPr="00F53807" w:rsidRDefault="00777D6F" w:rsidP="00777D6F">
      <w:pPr>
        <w:numPr>
          <w:ilvl w:val="0"/>
          <w:numId w:val="1"/>
        </w:numPr>
        <w:tabs>
          <w:tab w:val="clear" w:pos="1080"/>
          <w:tab w:val="num" w:pos="360"/>
        </w:tabs>
        <w:spacing w:before="60" w:after="60" w:line="240" w:lineRule="auto"/>
        <w:ind w:left="360"/>
        <w:jc w:val="both"/>
        <w:rPr>
          <w:rFonts w:asciiTheme="minorHAnsi" w:hAnsiTheme="minorHAnsi" w:cstheme="minorHAnsi"/>
          <w:b/>
          <w:bCs/>
          <w:sz w:val="22"/>
          <w:szCs w:val="22"/>
        </w:rPr>
      </w:pPr>
      <w:r w:rsidRPr="00F53807">
        <w:rPr>
          <w:rFonts w:asciiTheme="minorHAnsi" w:hAnsiTheme="minorHAnsi" w:cstheme="minorHAnsi"/>
          <w:b/>
          <w:bCs/>
          <w:sz w:val="22"/>
          <w:szCs w:val="22"/>
        </w:rPr>
        <w:t>Optional Materials</w:t>
      </w:r>
    </w:p>
    <w:p w14:paraId="13DEFF51" w14:textId="5DEC157F" w:rsidR="00777D6F" w:rsidRPr="00F53807" w:rsidRDefault="00777D6F" w:rsidP="00777D6F">
      <w:pPr>
        <w:spacing w:before="60" w:after="60" w:line="240" w:lineRule="auto"/>
        <w:ind w:left="360"/>
        <w:rPr>
          <w:rFonts w:asciiTheme="minorHAnsi" w:hAnsiTheme="minorHAnsi" w:cstheme="minorHAnsi"/>
          <w:bCs/>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Pr="00F53807">
        <w:rPr>
          <w:rFonts w:asciiTheme="minorHAnsi" w:hAnsiTheme="minorHAnsi" w:cstheme="minorHAnsi"/>
          <w:bCs/>
          <w:sz w:val="22"/>
          <w:szCs w:val="22"/>
        </w:rPr>
        <w:t>Letters of support from key institutions or coalition partners</w:t>
      </w:r>
    </w:p>
    <w:p w14:paraId="6CF56FEF" w14:textId="67BC8EF6" w:rsidR="00777D6F" w:rsidRPr="00F53807" w:rsidRDefault="00777D6F" w:rsidP="00777D6F">
      <w:pPr>
        <w:spacing w:before="60" w:after="60" w:line="240" w:lineRule="auto"/>
        <w:ind w:left="360"/>
        <w:rPr>
          <w:rFonts w:asciiTheme="minorHAnsi" w:hAnsiTheme="minorHAnsi" w:cstheme="minorHAnsi"/>
          <w:bCs/>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Pr="00F53807">
        <w:rPr>
          <w:rFonts w:asciiTheme="minorHAnsi" w:hAnsiTheme="minorHAnsi" w:cstheme="minorHAnsi"/>
          <w:bCs/>
          <w:sz w:val="22"/>
          <w:szCs w:val="22"/>
        </w:rPr>
        <w:t xml:space="preserve">News clippings that </w:t>
      </w:r>
      <w:r>
        <w:rPr>
          <w:rFonts w:asciiTheme="minorHAnsi" w:hAnsiTheme="minorHAnsi" w:cstheme="minorHAnsi"/>
          <w:bCs/>
          <w:sz w:val="22"/>
          <w:szCs w:val="22"/>
        </w:rPr>
        <w:t xml:space="preserve">highlight the </w:t>
      </w:r>
      <w:r w:rsidRPr="00F53807">
        <w:rPr>
          <w:rFonts w:asciiTheme="minorHAnsi" w:hAnsiTheme="minorHAnsi" w:cstheme="minorHAnsi"/>
          <w:bCs/>
          <w:sz w:val="22"/>
          <w:szCs w:val="22"/>
        </w:rPr>
        <w:t xml:space="preserve">environmental </w:t>
      </w:r>
      <w:r>
        <w:rPr>
          <w:rFonts w:asciiTheme="minorHAnsi" w:hAnsiTheme="minorHAnsi" w:cstheme="minorHAnsi"/>
          <w:bCs/>
          <w:sz w:val="22"/>
          <w:szCs w:val="22"/>
        </w:rPr>
        <w:t>issues</w:t>
      </w:r>
      <w:r w:rsidRPr="00F53807">
        <w:rPr>
          <w:rFonts w:asciiTheme="minorHAnsi" w:hAnsiTheme="minorHAnsi" w:cstheme="minorHAnsi"/>
          <w:bCs/>
          <w:sz w:val="22"/>
          <w:szCs w:val="22"/>
        </w:rPr>
        <w:t xml:space="preserve">, </w:t>
      </w:r>
      <w:r>
        <w:rPr>
          <w:rFonts w:asciiTheme="minorHAnsi" w:hAnsiTheme="minorHAnsi" w:cstheme="minorHAnsi"/>
          <w:bCs/>
          <w:sz w:val="22"/>
          <w:szCs w:val="22"/>
        </w:rPr>
        <w:t xml:space="preserve">community support and </w:t>
      </w:r>
      <w:r w:rsidRPr="00F53807">
        <w:rPr>
          <w:rFonts w:asciiTheme="minorHAnsi" w:hAnsiTheme="minorHAnsi" w:cstheme="minorHAnsi"/>
          <w:bCs/>
          <w:sz w:val="22"/>
          <w:szCs w:val="22"/>
        </w:rPr>
        <w:t>key partnerships</w:t>
      </w:r>
    </w:p>
    <w:p w14:paraId="1ED415CB" w14:textId="72E5B7B0" w:rsidR="00777D6F" w:rsidRPr="00F53807" w:rsidRDefault="00777D6F" w:rsidP="00777D6F">
      <w:pPr>
        <w:tabs>
          <w:tab w:val="num" w:pos="2520"/>
        </w:tabs>
        <w:spacing w:before="60" w:after="60" w:line="240" w:lineRule="auto"/>
        <w:ind w:left="360"/>
        <w:rPr>
          <w:rFonts w:asciiTheme="minorHAnsi" w:hAnsiTheme="minorHAnsi" w:cstheme="minorHAnsi"/>
          <w:bCs/>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Pr="00F53807">
        <w:rPr>
          <w:rFonts w:asciiTheme="minorHAnsi" w:hAnsiTheme="minorHAnsi" w:cstheme="minorHAnsi"/>
          <w:bCs/>
          <w:sz w:val="22"/>
          <w:szCs w:val="22"/>
        </w:rPr>
        <w:t>Maps and diagrams as relevant</w:t>
      </w:r>
    </w:p>
    <w:p w14:paraId="6D327130" w14:textId="26969728" w:rsidR="007C0016" w:rsidRDefault="00777D6F" w:rsidP="00B91465">
      <w:pPr>
        <w:spacing w:before="60" w:after="60" w:line="240" w:lineRule="auto"/>
        <w:ind w:left="360"/>
        <w:rPr>
          <w:rFonts w:asciiTheme="minorHAnsi" w:hAnsiTheme="minorHAnsi" w:cstheme="minorHAnsi"/>
          <w:bCs/>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Pr="00F53807">
        <w:rPr>
          <w:rFonts w:asciiTheme="minorHAnsi" w:hAnsiTheme="minorHAnsi" w:cstheme="minorHAnsi"/>
          <w:bCs/>
          <w:sz w:val="22"/>
          <w:szCs w:val="22"/>
        </w:rPr>
        <w:t>A few photos of your group an</w:t>
      </w:r>
      <w:r w:rsidR="00B91465">
        <w:rPr>
          <w:rFonts w:asciiTheme="minorHAnsi" w:hAnsiTheme="minorHAnsi" w:cstheme="minorHAnsi"/>
          <w:bCs/>
          <w:sz w:val="22"/>
          <w:szCs w:val="22"/>
        </w:rPr>
        <w:t>d the place or issue of interest</w:t>
      </w:r>
      <w:r w:rsidR="007C0016">
        <w:rPr>
          <w:rFonts w:asciiTheme="minorHAnsi" w:hAnsiTheme="minorHAnsi" w:cstheme="minorHAnsi"/>
          <w:bCs/>
          <w:sz w:val="22"/>
          <w:szCs w:val="22"/>
        </w:rPr>
        <w:br w:type="page"/>
      </w:r>
    </w:p>
    <w:p w14:paraId="6C5468C5" w14:textId="77777777" w:rsidR="00B340CB" w:rsidRPr="00B91465" w:rsidRDefault="00B340CB" w:rsidP="00B91465">
      <w:pPr>
        <w:spacing w:before="60" w:after="60" w:line="240" w:lineRule="auto"/>
        <w:ind w:left="360"/>
        <w:rPr>
          <w:rFonts w:asciiTheme="minorHAnsi" w:hAnsiTheme="minorHAnsi" w:cstheme="minorHAnsi"/>
          <w:bCs/>
          <w:sz w:val="22"/>
          <w:szCs w:val="22"/>
        </w:rPr>
        <w:sectPr w:rsidR="00B340CB" w:rsidRPr="00B91465" w:rsidSect="001817CB">
          <w:headerReference w:type="first" r:id="rId9"/>
          <w:footerReference w:type="first" r:id="rId10"/>
          <w:pgSz w:w="12240" w:h="15840"/>
          <w:pgMar w:top="1588" w:right="902" w:bottom="1134" w:left="851" w:header="709" w:footer="567" w:gutter="0"/>
          <w:cols w:space="708"/>
          <w:titlePg/>
          <w:docGrid w:linePitch="360"/>
        </w:sectPr>
      </w:pPr>
    </w:p>
    <w:p w14:paraId="546C21E6" w14:textId="42A1A7FD" w:rsidR="000A198F" w:rsidRPr="00B91465" w:rsidRDefault="00B91465" w:rsidP="00B91465">
      <w:pPr>
        <w:pStyle w:val="Heading1"/>
        <w:spacing w:before="0"/>
        <w:rPr>
          <w:rFonts w:asciiTheme="minorHAnsi" w:hAnsiTheme="minorHAnsi" w:cstheme="minorHAnsi"/>
          <w:sz w:val="28"/>
          <w:szCs w:val="28"/>
        </w:rPr>
      </w:pPr>
      <w:r>
        <w:rPr>
          <w:rFonts w:asciiTheme="minorHAnsi" w:hAnsiTheme="minorHAnsi" w:cstheme="minorHAnsi"/>
          <w:sz w:val="28"/>
          <w:szCs w:val="28"/>
        </w:rPr>
        <w:lastRenderedPageBreak/>
        <w:t>Application to the ENvironmental Dispute Resolution Fund</w:t>
      </w:r>
    </w:p>
    <w:p w14:paraId="535D6552" w14:textId="77777777" w:rsidR="000A198F" w:rsidRPr="00F53807" w:rsidRDefault="000A198F" w:rsidP="000A198F">
      <w:pPr>
        <w:spacing w:after="0" w:line="240" w:lineRule="auto"/>
        <w:jc w:val="both"/>
        <w:rPr>
          <w:rFonts w:asciiTheme="minorHAnsi" w:hAnsiTheme="minorHAnsi" w:cstheme="minorHAnsi"/>
          <w:sz w:val="22"/>
          <w:szCs w:val="22"/>
        </w:rPr>
      </w:pPr>
    </w:p>
    <w:p w14:paraId="4104E2CA" w14:textId="77777777" w:rsidR="000A198F" w:rsidRPr="00F53807" w:rsidRDefault="000A198F" w:rsidP="00E14B6A">
      <w:pPr>
        <w:spacing w:after="0" w:line="240" w:lineRule="auto"/>
        <w:rPr>
          <w:rFonts w:asciiTheme="minorHAnsi" w:hAnsiTheme="minorHAnsi" w:cstheme="minorHAnsi"/>
          <w:sz w:val="22"/>
          <w:szCs w:val="22"/>
        </w:rPr>
      </w:pPr>
      <w:r w:rsidRPr="00F53807">
        <w:rPr>
          <w:rFonts w:asciiTheme="minorHAnsi" w:hAnsiTheme="minorHAnsi" w:cstheme="minorHAnsi"/>
          <w:sz w:val="22"/>
          <w:szCs w:val="22"/>
        </w:rPr>
        <w:t>Please indicate which type of grant you are applying for:</w:t>
      </w:r>
    </w:p>
    <w:p w14:paraId="7227CA66" w14:textId="052F5EF8" w:rsidR="00E14B6A" w:rsidRPr="00F53807" w:rsidRDefault="00E14B6A" w:rsidP="00E14B6A">
      <w:pPr>
        <w:spacing w:before="120" w:line="240" w:lineRule="auto"/>
        <w:rPr>
          <w:rFonts w:asciiTheme="minorHAnsi" w:hAnsiTheme="minorHAnsi" w:cstheme="minorHAnsi"/>
          <w:sz w:val="22"/>
          <w:szCs w:val="22"/>
        </w:rPr>
      </w:pPr>
      <w:r w:rsidRPr="00F53807">
        <w:rPr>
          <w:rFonts w:ascii="Segoe UI Symbol" w:eastAsia="MS Gothic" w:hAnsi="Segoe UI Symbol" w:cs="Segoe UI Symbol"/>
          <w:b/>
          <w:bCs/>
          <w:sz w:val="22"/>
          <w:szCs w:val="22"/>
        </w:rPr>
        <w:t>☐</w:t>
      </w:r>
      <w:r w:rsidRPr="00F53807">
        <w:rPr>
          <w:rFonts w:asciiTheme="minorHAnsi" w:hAnsiTheme="minorHAnsi" w:cstheme="minorHAnsi"/>
          <w:b/>
          <w:bCs/>
          <w:sz w:val="22"/>
          <w:szCs w:val="22"/>
        </w:rPr>
        <w:t xml:space="preserve"> Stage 1 </w:t>
      </w:r>
      <w:r w:rsidR="000A198F" w:rsidRPr="00F53807">
        <w:rPr>
          <w:rFonts w:asciiTheme="minorHAnsi" w:hAnsiTheme="minorHAnsi" w:cstheme="minorHAnsi"/>
          <w:b/>
          <w:bCs/>
          <w:sz w:val="22"/>
          <w:szCs w:val="22"/>
        </w:rPr>
        <w:t>Grant</w:t>
      </w:r>
      <w:r w:rsidRPr="00F53807">
        <w:rPr>
          <w:rFonts w:asciiTheme="minorHAnsi" w:hAnsiTheme="minorHAnsi" w:cstheme="minorHAnsi"/>
          <w:sz w:val="22"/>
          <w:szCs w:val="22"/>
        </w:rPr>
        <w:t xml:space="preserve"> </w:t>
      </w:r>
      <w:r w:rsidR="00186281" w:rsidRPr="00F53807">
        <w:rPr>
          <w:rFonts w:asciiTheme="minorHAnsi" w:hAnsiTheme="minorHAnsi" w:cstheme="minorHAnsi"/>
          <w:sz w:val="22"/>
          <w:szCs w:val="22"/>
        </w:rPr>
        <w:t>(up to</w:t>
      </w:r>
      <w:r w:rsidR="000A198F" w:rsidRPr="00F53807">
        <w:rPr>
          <w:rFonts w:asciiTheme="minorHAnsi" w:hAnsiTheme="minorHAnsi" w:cstheme="minorHAnsi"/>
          <w:sz w:val="22"/>
          <w:szCs w:val="22"/>
        </w:rPr>
        <w:t xml:space="preserve"> </w:t>
      </w:r>
      <w:r w:rsidRPr="00F53807">
        <w:rPr>
          <w:rFonts w:asciiTheme="minorHAnsi" w:hAnsiTheme="minorHAnsi" w:cstheme="minorHAnsi"/>
          <w:b/>
          <w:sz w:val="22"/>
          <w:szCs w:val="22"/>
        </w:rPr>
        <w:t>$</w:t>
      </w:r>
      <w:r w:rsidR="007B4083">
        <w:rPr>
          <w:rFonts w:asciiTheme="minorHAnsi" w:hAnsiTheme="minorHAnsi" w:cstheme="minorHAnsi"/>
          <w:b/>
          <w:sz w:val="22"/>
          <w:szCs w:val="22"/>
        </w:rPr>
        <w:t>3,</w:t>
      </w:r>
      <w:r w:rsidR="00247C8D">
        <w:rPr>
          <w:rFonts w:asciiTheme="minorHAnsi" w:hAnsiTheme="minorHAnsi" w:cstheme="minorHAnsi"/>
          <w:b/>
          <w:sz w:val="22"/>
          <w:szCs w:val="22"/>
        </w:rPr>
        <w:t>8</w:t>
      </w:r>
      <w:r w:rsidR="007B4083">
        <w:rPr>
          <w:rFonts w:asciiTheme="minorHAnsi" w:hAnsiTheme="minorHAnsi" w:cstheme="minorHAnsi"/>
          <w:b/>
          <w:sz w:val="22"/>
          <w:szCs w:val="22"/>
        </w:rPr>
        <w:t>00</w:t>
      </w:r>
      <w:r w:rsidR="000A198F" w:rsidRPr="00F53807">
        <w:rPr>
          <w:rFonts w:asciiTheme="minorHAnsi" w:hAnsiTheme="minorHAnsi" w:cstheme="minorHAnsi"/>
          <w:sz w:val="22"/>
          <w:szCs w:val="22"/>
        </w:rPr>
        <w:t xml:space="preserve"> for </w:t>
      </w:r>
      <w:r w:rsidR="00186281" w:rsidRPr="00F53807">
        <w:rPr>
          <w:rFonts w:asciiTheme="minorHAnsi" w:hAnsiTheme="minorHAnsi" w:cstheme="minorHAnsi"/>
          <w:sz w:val="22"/>
          <w:szCs w:val="22"/>
        </w:rPr>
        <w:t xml:space="preserve">initial </w:t>
      </w:r>
      <w:r w:rsidR="000A198F" w:rsidRPr="00F53807">
        <w:rPr>
          <w:rFonts w:asciiTheme="minorHAnsi" w:hAnsiTheme="minorHAnsi" w:cstheme="minorHAnsi"/>
          <w:sz w:val="22"/>
          <w:szCs w:val="22"/>
        </w:rPr>
        <w:t>legal support</w:t>
      </w:r>
      <w:r w:rsidR="00186281" w:rsidRPr="00F53807">
        <w:rPr>
          <w:rFonts w:asciiTheme="minorHAnsi" w:hAnsiTheme="minorHAnsi" w:cstheme="minorHAnsi"/>
          <w:sz w:val="22"/>
          <w:szCs w:val="22"/>
        </w:rPr>
        <w:t>)</w:t>
      </w:r>
      <w:r w:rsidR="000A198F" w:rsidRPr="00F53807">
        <w:rPr>
          <w:rFonts w:asciiTheme="minorHAnsi" w:hAnsiTheme="minorHAnsi" w:cstheme="minorHAnsi"/>
          <w:sz w:val="22"/>
          <w:szCs w:val="22"/>
        </w:rPr>
        <w:t xml:space="preserve"> </w:t>
      </w:r>
    </w:p>
    <w:p w14:paraId="08376DA0" w14:textId="055AFAA8" w:rsidR="000A198F" w:rsidRPr="00F53807" w:rsidRDefault="002A60AB" w:rsidP="00123BE1">
      <w:pPr>
        <w:spacing w:before="120" w:line="240" w:lineRule="auto"/>
        <w:rPr>
          <w:rFonts w:asciiTheme="minorHAnsi" w:hAnsiTheme="minorHAnsi" w:cstheme="minorHAnsi"/>
          <w:sz w:val="22"/>
          <w:szCs w:val="22"/>
        </w:rPr>
      </w:pPr>
      <w:r w:rsidRPr="00F53807">
        <w:rPr>
          <w:rFonts w:ascii="Segoe UI Symbol" w:eastAsia="MS Gothic" w:hAnsi="Segoe UI Symbol" w:cs="Segoe UI Symbol"/>
          <w:b/>
          <w:bCs/>
          <w:sz w:val="22"/>
          <w:szCs w:val="22"/>
        </w:rPr>
        <w:t>☐</w:t>
      </w:r>
      <w:r w:rsidRPr="00F53807">
        <w:rPr>
          <w:rFonts w:asciiTheme="minorHAnsi" w:hAnsiTheme="minorHAnsi" w:cstheme="minorHAnsi"/>
          <w:b/>
          <w:bCs/>
          <w:sz w:val="22"/>
          <w:szCs w:val="22"/>
        </w:rPr>
        <w:t xml:space="preserve"> </w:t>
      </w:r>
      <w:r w:rsidR="000A198F" w:rsidRPr="00F53807">
        <w:rPr>
          <w:rFonts w:asciiTheme="minorHAnsi" w:hAnsiTheme="minorHAnsi" w:cstheme="minorHAnsi"/>
          <w:b/>
          <w:bCs/>
          <w:sz w:val="22"/>
          <w:szCs w:val="22"/>
        </w:rPr>
        <w:t>Stage 2 Grant</w:t>
      </w:r>
      <w:r w:rsidR="00186281" w:rsidRPr="00F53807">
        <w:rPr>
          <w:rFonts w:asciiTheme="minorHAnsi" w:hAnsiTheme="minorHAnsi" w:cstheme="minorHAnsi"/>
          <w:b/>
          <w:bCs/>
          <w:sz w:val="22"/>
          <w:szCs w:val="22"/>
        </w:rPr>
        <w:t xml:space="preserve"> </w:t>
      </w:r>
      <w:r w:rsidR="00186281" w:rsidRPr="00F53807">
        <w:rPr>
          <w:rFonts w:asciiTheme="minorHAnsi" w:hAnsiTheme="minorHAnsi" w:cstheme="minorHAnsi"/>
          <w:bCs/>
          <w:sz w:val="22"/>
          <w:szCs w:val="22"/>
        </w:rPr>
        <w:t xml:space="preserve">(up to </w:t>
      </w:r>
      <w:r w:rsidR="000A198F" w:rsidRPr="00F53807">
        <w:rPr>
          <w:rFonts w:asciiTheme="minorHAnsi" w:hAnsiTheme="minorHAnsi" w:cstheme="minorHAnsi"/>
          <w:b/>
          <w:sz w:val="22"/>
          <w:szCs w:val="22"/>
        </w:rPr>
        <w:t>$</w:t>
      </w:r>
      <w:r w:rsidR="00247C8D">
        <w:rPr>
          <w:rFonts w:asciiTheme="minorHAnsi" w:hAnsiTheme="minorHAnsi" w:cstheme="minorHAnsi"/>
          <w:b/>
          <w:sz w:val="22"/>
          <w:szCs w:val="22"/>
        </w:rPr>
        <w:t>19,700</w:t>
      </w:r>
      <w:r w:rsidR="000A198F" w:rsidRPr="00F53807">
        <w:rPr>
          <w:rFonts w:asciiTheme="minorHAnsi" w:hAnsiTheme="minorHAnsi" w:cstheme="minorHAnsi"/>
          <w:sz w:val="22"/>
          <w:szCs w:val="22"/>
        </w:rPr>
        <w:t xml:space="preserve"> for extended negotiations, court, or tribunal work</w:t>
      </w:r>
      <w:r w:rsidR="00186281" w:rsidRPr="00F53807">
        <w:rPr>
          <w:rFonts w:asciiTheme="minorHAnsi" w:hAnsiTheme="minorHAnsi" w:cstheme="minorHAnsi"/>
          <w:sz w:val="22"/>
          <w:szCs w:val="22"/>
        </w:rPr>
        <w:t>)</w:t>
      </w:r>
    </w:p>
    <w:p w14:paraId="51754327" w14:textId="77777777" w:rsidR="000A198F" w:rsidRPr="00F53807" w:rsidRDefault="000A198F" w:rsidP="000A198F">
      <w:pPr>
        <w:spacing w:after="0" w:line="240" w:lineRule="auto"/>
        <w:jc w:val="both"/>
        <w:rPr>
          <w:rFonts w:asciiTheme="minorHAnsi" w:hAnsiTheme="minorHAnsi" w:cstheme="minorHAnsi"/>
          <w:sz w:val="22"/>
          <w:szCs w:val="22"/>
        </w:rPr>
      </w:pPr>
    </w:p>
    <w:p w14:paraId="5DD78347" w14:textId="0E2D1918" w:rsidR="000A198F" w:rsidRPr="00F967DF" w:rsidRDefault="00186281" w:rsidP="00715953">
      <w:pPr>
        <w:spacing w:after="0" w:line="240" w:lineRule="auto"/>
        <w:jc w:val="both"/>
        <w:rPr>
          <w:rFonts w:asciiTheme="minorHAnsi" w:hAnsiTheme="minorHAnsi" w:cstheme="minorHAnsi"/>
          <w:b/>
          <w:color w:val="009999"/>
          <w:sz w:val="24"/>
          <w:szCs w:val="24"/>
        </w:rPr>
      </w:pPr>
      <w:r w:rsidRPr="00F967DF">
        <w:rPr>
          <w:rFonts w:asciiTheme="minorHAnsi" w:hAnsiTheme="minorHAnsi" w:cstheme="minorHAnsi"/>
          <w:b/>
          <w:color w:val="009999"/>
          <w:sz w:val="24"/>
          <w:szCs w:val="24"/>
        </w:rPr>
        <w:t>Contact Information</w:t>
      </w:r>
    </w:p>
    <w:p w14:paraId="524D4CC7" w14:textId="77777777" w:rsidR="00186281" w:rsidRPr="00F53807" w:rsidRDefault="00186281" w:rsidP="00186281">
      <w:pPr>
        <w:spacing w:after="0" w:line="240" w:lineRule="auto"/>
        <w:ind w:left="360"/>
        <w:jc w:val="both"/>
        <w:rPr>
          <w:rFonts w:asciiTheme="minorHAnsi" w:hAnsiTheme="minorHAnsi" w:cstheme="minorHAnsi"/>
          <w:sz w:val="22"/>
          <w:szCs w:val="22"/>
        </w:rPr>
      </w:pPr>
    </w:p>
    <w:p w14:paraId="2FD43574" w14:textId="70A961FE" w:rsidR="000A198F" w:rsidRPr="00F53807" w:rsidRDefault="000A198F" w:rsidP="00186281">
      <w:pPr>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 xml:space="preserve">Name: </w:t>
      </w:r>
    </w:p>
    <w:p w14:paraId="7B1363E0" w14:textId="09A01C67" w:rsidR="000A198F" w:rsidRPr="00F53807" w:rsidRDefault="000A198F" w:rsidP="00186281">
      <w:pPr>
        <w:tabs>
          <w:tab w:val="left" w:pos="4680"/>
        </w:tabs>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Position:</w:t>
      </w:r>
    </w:p>
    <w:p w14:paraId="31EB862E" w14:textId="2D213C8B" w:rsidR="000A198F" w:rsidRPr="00F53807" w:rsidRDefault="000A198F" w:rsidP="00186281">
      <w:pPr>
        <w:tabs>
          <w:tab w:val="left" w:pos="4680"/>
        </w:tabs>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Organization:</w:t>
      </w:r>
      <w:r w:rsidR="00C13DBA">
        <w:rPr>
          <w:rFonts w:asciiTheme="minorHAnsi" w:hAnsiTheme="minorHAnsi" w:cstheme="minorHAnsi"/>
          <w:sz w:val="22"/>
          <w:szCs w:val="22"/>
        </w:rPr>
        <w:t xml:space="preserve"> </w:t>
      </w:r>
    </w:p>
    <w:p w14:paraId="33876BA7" w14:textId="43653889" w:rsidR="000A198F" w:rsidRPr="00F53807" w:rsidRDefault="00B25116" w:rsidP="00186281">
      <w:pPr>
        <w:spacing w:before="120" w:after="200" w:line="240" w:lineRule="auto"/>
        <w:jc w:val="both"/>
        <w:rPr>
          <w:rFonts w:asciiTheme="minorHAnsi" w:hAnsiTheme="minorHAnsi" w:cstheme="minorHAnsi"/>
          <w:sz w:val="22"/>
          <w:szCs w:val="22"/>
        </w:rPr>
      </w:pPr>
      <w:r>
        <w:rPr>
          <w:rFonts w:asciiTheme="minorHAnsi" w:hAnsiTheme="minorHAnsi" w:cstheme="minorHAnsi"/>
          <w:sz w:val="22"/>
          <w:szCs w:val="22"/>
        </w:rPr>
        <w:t xml:space="preserve">Address: </w:t>
      </w:r>
    </w:p>
    <w:p w14:paraId="6D39B072" w14:textId="44B431DB" w:rsidR="000A198F" w:rsidRPr="00F53807" w:rsidRDefault="000A198F" w:rsidP="00186281">
      <w:pPr>
        <w:tabs>
          <w:tab w:val="left" w:pos="4680"/>
        </w:tabs>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Phone</w:t>
      </w:r>
      <w:r w:rsidR="00186281" w:rsidRPr="00F53807">
        <w:rPr>
          <w:rFonts w:asciiTheme="minorHAnsi" w:hAnsiTheme="minorHAnsi" w:cstheme="minorHAnsi"/>
          <w:sz w:val="22"/>
          <w:szCs w:val="22"/>
        </w:rPr>
        <w:t xml:space="preserve"> Number: </w:t>
      </w:r>
    </w:p>
    <w:p w14:paraId="5932E9E4" w14:textId="6B5112C1" w:rsidR="000A198F" w:rsidRPr="00F53807" w:rsidRDefault="000A198F" w:rsidP="00186281">
      <w:pPr>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 xml:space="preserve">Email: </w:t>
      </w:r>
    </w:p>
    <w:p w14:paraId="6026405F" w14:textId="485EC7EB" w:rsidR="00E974E0" w:rsidRPr="00F53807" w:rsidRDefault="00C774DB" w:rsidP="00186281">
      <w:pPr>
        <w:spacing w:before="120" w:after="200" w:line="240" w:lineRule="auto"/>
        <w:jc w:val="both"/>
        <w:rPr>
          <w:rFonts w:asciiTheme="minorHAnsi" w:hAnsiTheme="minorHAnsi" w:cstheme="minorHAnsi"/>
          <w:sz w:val="22"/>
          <w:szCs w:val="22"/>
        </w:rPr>
      </w:pPr>
      <w:r w:rsidRPr="00F53807">
        <w:rPr>
          <w:rFonts w:asciiTheme="minorHAnsi" w:hAnsiTheme="minorHAnsi" w:cstheme="minorHAnsi"/>
          <w:sz w:val="22"/>
          <w:szCs w:val="22"/>
        </w:rPr>
        <w:t>Group w</w:t>
      </w:r>
      <w:r w:rsidR="00E974E0" w:rsidRPr="00F53807">
        <w:rPr>
          <w:rFonts w:asciiTheme="minorHAnsi" w:hAnsiTheme="minorHAnsi" w:cstheme="minorHAnsi"/>
          <w:sz w:val="22"/>
          <w:szCs w:val="22"/>
        </w:rPr>
        <w:t>ebsite</w:t>
      </w:r>
      <w:r w:rsidRPr="00F53807">
        <w:rPr>
          <w:rFonts w:asciiTheme="minorHAnsi" w:hAnsiTheme="minorHAnsi" w:cstheme="minorHAnsi"/>
          <w:sz w:val="22"/>
          <w:szCs w:val="22"/>
        </w:rPr>
        <w:t xml:space="preserve"> (if applicable)</w:t>
      </w:r>
      <w:r w:rsidR="00E974E0" w:rsidRPr="00F53807">
        <w:rPr>
          <w:rFonts w:asciiTheme="minorHAnsi" w:hAnsiTheme="minorHAnsi" w:cstheme="minorHAnsi"/>
          <w:sz w:val="22"/>
          <w:szCs w:val="22"/>
        </w:rPr>
        <w:t xml:space="preserve">: </w:t>
      </w:r>
    </w:p>
    <w:p w14:paraId="7A5A92D1" w14:textId="6EF66180" w:rsidR="0009346B" w:rsidRPr="00F53807" w:rsidRDefault="00186281" w:rsidP="00D237DF">
      <w:pPr>
        <w:spacing w:after="0" w:line="240" w:lineRule="auto"/>
        <w:rPr>
          <w:rFonts w:asciiTheme="minorHAnsi" w:hAnsiTheme="minorHAnsi" w:cstheme="minorHAnsi"/>
          <w:sz w:val="22"/>
          <w:szCs w:val="22"/>
        </w:rPr>
      </w:pPr>
      <w:proofErr w:type="gramStart"/>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000A198F" w:rsidRPr="00F53807">
        <w:rPr>
          <w:rFonts w:asciiTheme="minorHAnsi" w:hAnsiTheme="minorHAnsi" w:cstheme="minorHAnsi"/>
          <w:sz w:val="22"/>
          <w:szCs w:val="22"/>
        </w:rPr>
        <w:t>I</w:t>
      </w:r>
      <w:proofErr w:type="gramEnd"/>
      <w:r w:rsidR="000A198F" w:rsidRPr="00F53807">
        <w:rPr>
          <w:rFonts w:asciiTheme="minorHAnsi" w:hAnsiTheme="minorHAnsi" w:cstheme="minorHAnsi"/>
          <w:sz w:val="22"/>
          <w:szCs w:val="22"/>
        </w:rPr>
        <w:t xml:space="preserve"> am authorized to act on behalf of the organization in relation to this application</w:t>
      </w:r>
    </w:p>
    <w:p w14:paraId="6F297040" w14:textId="098DF430" w:rsidR="000A198F" w:rsidRPr="00E84242" w:rsidRDefault="00E84242" w:rsidP="000A198F">
      <w:pPr>
        <w:tabs>
          <w:tab w:val="left" w:pos="4680"/>
        </w:tabs>
        <w:spacing w:after="0" w:line="240" w:lineRule="auto"/>
        <w:jc w:val="both"/>
        <w:rPr>
          <w:rFonts w:asciiTheme="minorHAnsi" w:hAnsiTheme="minorHAnsi" w:cstheme="minorHAnsi"/>
          <w:b/>
          <w:sz w:val="24"/>
          <w:szCs w:val="24"/>
        </w:rPr>
      </w:pPr>
      <w:r>
        <w:rPr>
          <w:rFonts w:asciiTheme="minorHAnsi" w:hAnsiTheme="minorHAnsi" w:cstheme="minorHAnsi"/>
          <w:b/>
          <w:color w:val="009999"/>
          <w:sz w:val="22"/>
          <w:szCs w:val="22"/>
        </w:rPr>
        <w:br/>
      </w:r>
      <w:r w:rsidR="00715953" w:rsidRPr="00E84242">
        <w:rPr>
          <w:rFonts w:asciiTheme="minorHAnsi" w:hAnsiTheme="minorHAnsi" w:cstheme="minorHAnsi"/>
          <w:b/>
          <w:color w:val="009999"/>
          <w:sz w:val="24"/>
          <w:szCs w:val="24"/>
        </w:rPr>
        <w:t>Environmental Issue and Need for Support</w:t>
      </w:r>
    </w:p>
    <w:p w14:paraId="1FB78814" w14:textId="77777777" w:rsidR="00715953" w:rsidRPr="00F53807" w:rsidRDefault="00715953" w:rsidP="000A198F">
      <w:pPr>
        <w:tabs>
          <w:tab w:val="left" w:pos="4680"/>
        </w:tabs>
        <w:spacing w:after="0" w:line="240" w:lineRule="auto"/>
        <w:jc w:val="both"/>
        <w:rPr>
          <w:rFonts w:asciiTheme="minorHAnsi" w:hAnsiTheme="minorHAnsi" w:cstheme="minorHAnsi"/>
          <w:sz w:val="22"/>
          <w:szCs w:val="22"/>
        </w:rPr>
      </w:pPr>
    </w:p>
    <w:p w14:paraId="5B303688" w14:textId="3C73889A" w:rsidR="00715953" w:rsidRPr="00F53807" w:rsidRDefault="000A198F" w:rsidP="0040469B">
      <w:pPr>
        <w:pStyle w:val="ListParagraph"/>
        <w:numPr>
          <w:ilvl w:val="0"/>
          <w:numId w:val="9"/>
        </w:numPr>
        <w:tabs>
          <w:tab w:val="left" w:pos="0"/>
        </w:tabs>
        <w:spacing w:line="240" w:lineRule="auto"/>
        <w:ind w:left="357" w:hanging="357"/>
        <w:rPr>
          <w:rFonts w:asciiTheme="minorHAnsi" w:hAnsiTheme="minorHAnsi" w:cstheme="minorHAnsi"/>
          <w:b/>
          <w:bCs/>
          <w:sz w:val="22"/>
          <w:szCs w:val="22"/>
        </w:rPr>
      </w:pPr>
      <w:r w:rsidRPr="00F53807">
        <w:rPr>
          <w:rFonts w:asciiTheme="minorHAnsi" w:hAnsiTheme="minorHAnsi" w:cstheme="minorHAnsi"/>
          <w:bCs/>
          <w:sz w:val="22"/>
          <w:szCs w:val="22"/>
        </w:rPr>
        <w:t xml:space="preserve">Please </w:t>
      </w:r>
      <w:r w:rsidR="00186281" w:rsidRPr="00F53807">
        <w:rPr>
          <w:rFonts w:asciiTheme="minorHAnsi" w:hAnsiTheme="minorHAnsi" w:cstheme="minorHAnsi"/>
          <w:bCs/>
          <w:sz w:val="22"/>
          <w:szCs w:val="22"/>
        </w:rPr>
        <w:t>describe your</w:t>
      </w:r>
      <w:r w:rsidRPr="00F53807">
        <w:rPr>
          <w:rFonts w:asciiTheme="minorHAnsi" w:hAnsiTheme="minorHAnsi" w:cstheme="minorHAnsi"/>
          <w:bCs/>
          <w:sz w:val="22"/>
          <w:szCs w:val="22"/>
        </w:rPr>
        <w:t xml:space="preserve"> </w:t>
      </w:r>
      <w:r w:rsidRPr="00F53807">
        <w:rPr>
          <w:rFonts w:asciiTheme="minorHAnsi" w:hAnsiTheme="minorHAnsi" w:cstheme="minorHAnsi"/>
          <w:b/>
          <w:bCs/>
          <w:sz w:val="22"/>
          <w:szCs w:val="22"/>
        </w:rPr>
        <w:t>environmental</w:t>
      </w:r>
      <w:r w:rsidRPr="00E84242">
        <w:rPr>
          <w:rFonts w:asciiTheme="minorHAnsi" w:hAnsiTheme="minorHAnsi" w:cstheme="minorHAnsi"/>
          <w:b/>
          <w:bCs/>
          <w:sz w:val="22"/>
          <w:szCs w:val="22"/>
        </w:rPr>
        <w:t xml:space="preserve"> concern</w:t>
      </w:r>
      <w:r w:rsidR="0040469B" w:rsidRPr="00F53807">
        <w:rPr>
          <w:rFonts w:asciiTheme="minorHAnsi" w:hAnsiTheme="minorHAnsi" w:cstheme="minorHAnsi"/>
          <w:bCs/>
          <w:sz w:val="22"/>
          <w:szCs w:val="22"/>
        </w:rPr>
        <w:t xml:space="preserve"> in </w:t>
      </w:r>
      <w:r w:rsidR="0040469B" w:rsidRPr="000819D2">
        <w:rPr>
          <w:rFonts w:asciiTheme="minorHAnsi" w:hAnsiTheme="minorHAnsi" w:cstheme="minorHAnsi"/>
          <w:b/>
          <w:sz w:val="22"/>
          <w:szCs w:val="22"/>
        </w:rPr>
        <w:t>up to one page of text</w:t>
      </w:r>
      <w:r w:rsidR="0040469B" w:rsidRPr="00F53807">
        <w:rPr>
          <w:rFonts w:asciiTheme="minorHAnsi" w:hAnsiTheme="minorHAnsi" w:cstheme="minorHAnsi"/>
          <w:bCs/>
          <w:sz w:val="22"/>
          <w:szCs w:val="22"/>
        </w:rPr>
        <w:t>. Please reference any expert evidence you have access to</w:t>
      </w:r>
      <w:r w:rsidR="007F3615" w:rsidRPr="00F53807">
        <w:rPr>
          <w:rFonts w:asciiTheme="minorHAnsi" w:hAnsiTheme="minorHAnsi" w:cstheme="minorHAnsi"/>
          <w:bCs/>
          <w:sz w:val="22"/>
          <w:szCs w:val="22"/>
        </w:rPr>
        <w:t>,</w:t>
      </w:r>
      <w:r w:rsidR="0040469B" w:rsidRPr="00F53807">
        <w:rPr>
          <w:rFonts w:asciiTheme="minorHAnsi" w:hAnsiTheme="minorHAnsi" w:cstheme="minorHAnsi"/>
          <w:bCs/>
          <w:sz w:val="22"/>
          <w:szCs w:val="22"/>
        </w:rPr>
        <w:t xml:space="preserve"> and if </w:t>
      </w:r>
      <w:r w:rsidR="0034768D" w:rsidRPr="00F53807">
        <w:rPr>
          <w:rFonts w:asciiTheme="minorHAnsi" w:hAnsiTheme="minorHAnsi" w:cstheme="minorHAnsi"/>
          <w:bCs/>
          <w:sz w:val="22"/>
          <w:szCs w:val="22"/>
        </w:rPr>
        <w:t>possible,</w:t>
      </w:r>
      <w:r w:rsidR="0040469B" w:rsidRPr="00F53807">
        <w:rPr>
          <w:rFonts w:asciiTheme="minorHAnsi" w:hAnsiTheme="minorHAnsi" w:cstheme="minorHAnsi"/>
          <w:bCs/>
          <w:sz w:val="22"/>
          <w:szCs w:val="22"/>
        </w:rPr>
        <w:t xml:space="preserve"> include a copy with your application. You are encouraged to submit video and images with your application if available. Please </w:t>
      </w:r>
      <w:r w:rsidR="00312FD9" w:rsidRPr="00F53807">
        <w:rPr>
          <w:rFonts w:asciiTheme="minorHAnsi" w:hAnsiTheme="minorHAnsi" w:cstheme="minorHAnsi"/>
          <w:bCs/>
          <w:sz w:val="22"/>
          <w:szCs w:val="22"/>
        </w:rPr>
        <w:t>answer</w:t>
      </w:r>
      <w:r w:rsidR="00715953" w:rsidRPr="00F53807">
        <w:rPr>
          <w:rFonts w:asciiTheme="minorHAnsi" w:hAnsiTheme="minorHAnsi" w:cstheme="minorHAnsi"/>
          <w:bCs/>
          <w:sz w:val="22"/>
          <w:szCs w:val="22"/>
        </w:rPr>
        <w:t xml:space="preserve"> the following questions: </w:t>
      </w:r>
    </w:p>
    <w:p w14:paraId="452D9796" w14:textId="54D8CA1C" w:rsidR="00715953" w:rsidRPr="00F53807" w:rsidRDefault="00DD5861" w:rsidP="00715953">
      <w:pPr>
        <w:pStyle w:val="ListParagraph"/>
        <w:numPr>
          <w:ilvl w:val="0"/>
          <w:numId w:val="10"/>
        </w:numPr>
        <w:tabs>
          <w:tab w:val="left" w:pos="0"/>
        </w:tabs>
        <w:spacing w:after="0" w:line="240" w:lineRule="auto"/>
        <w:rPr>
          <w:rFonts w:asciiTheme="minorHAnsi" w:hAnsiTheme="minorHAnsi" w:cstheme="minorHAnsi"/>
          <w:b/>
          <w:bCs/>
          <w:sz w:val="22"/>
          <w:szCs w:val="22"/>
        </w:rPr>
      </w:pPr>
      <w:r w:rsidRPr="00F53807">
        <w:rPr>
          <w:rFonts w:asciiTheme="minorHAnsi" w:hAnsiTheme="minorHAnsi" w:cstheme="minorHAnsi"/>
          <w:bCs/>
          <w:sz w:val="22"/>
          <w:szCs w:val="22"/>
        </w:rPr>
        <w:t>What are the threats to ecosystem</w:t>
      </w:r>
      <w:r w:rsidR="007F3615" w:rsidRPr="00F53807">
        <w:rPr>
          <w:rFonts w:asciiTheme="minorHAnsi" w:hAnsiTheme="minorHAnsi" w:cstheme="minorHAnsi"/>
          <w:bCs/>
          <w:sz w:val="22"/>
          <w:szCs w:val="22"/>
        </w:rPr>
        <w:t>s</w:t>
      </w:r>
      <w:r w:rsidRPr="00F53807">
        <w:rPr>
          <w:rFonts w:asciiTheme="minorHAnsi" w:hAnsiTheme="minorHAnsi" w:cstheme="minorHAnsi"/>
          <w:bCs/>
          <w:sz w:val="22"/>
          <w:szCs w:val="22"/>
        </w:rPr>
        <w:t xml:space="preserve"> and/or human health?</w:t>
      </w:r>
    </w:p>
    <w:p w14:paraId="1ADF40DC" w14:textId="3556F91E" w:rsidR="00715953" w:rsidRPr="00F53807" w:rsidRDefault="00715953" w:rsidP="00715953">
      <w:pPr>
        <w:pStyle w:val="ListParagraph"/>
        <w:numPr>
          <w:ilvl w:val="0"/>
          <w:numId w:val="10"/>
        </w:numPr>
        <w:tabs>
          <w:tab w:val="left" w:pos="0"/>
        </w:tabs>
        <w:spacing w:after="0" w:line="240" w:lineRule="auto"/>
        <w:rPr>
          <w:rFonts w:asciiTheme="minorHAnsi" w:hAnsiTheme="minorHAnsi" w:cstheme="minorHAnsi"/>
          <w:b/>
          <w:bCs/>
          <w:sz w:val="22"/>
          <w:szCs w:val="22"/>
        </w:rPr>
      </w:pPr>
      <w:r w:rsidRPr="00F53807">
        <w:rPr>
          <w:rFonts w:asciiTheme="minorHAnsi" w:hAnsiTheme="minorHAnsi" w:cstheme="minorHAnsi"/>
          <w:bCs/>
          <w:sz w:val="22"/>
          <w:szCs w:val="22"/>
        </w:rPr>
        <w:t>W</w:t>
      </w:r>
      <w:r w:rsidR="00DD5861" w:rsidRPr="00F53807">
        <w:rPr>
          <w:rFonts w:asciiTheme="minorHAnsi" w:hAnsiTheme="minorHAnsi" w:cstheme="minorHAnsi"/>
          <w:bCs/>
          <w:sz w:val="22"/>
          <w:szCs w:val="22"/>
        </w:rPr>
        <w:t>hat are you trying to achieve in the short and long term?</w:t>
      </w:r>
    </w:p>
    <w:p w14:paraId="29E1B117" w14:textId="0B4D2180" w:rsidR="00186281" w:rsidRPr="00F53807" w:rsidRDefault="00715953" w:rsidP="00715953">
      <w:pPr>
        <w:pStyle w:val="ListParagraph"/>
        <w:numPr>
          <w:ilvl w:val="0"/>
          <w:numId w:val="10"/>
        </w:numPr>
        <w:tabs>
          <w:tab w:val="left" w:pos="0"/>
        </w:tabs>
        <w:spacing w:after="0" w:line="240" w:lineRule="auto"/>
        <w:rPr>
          <w:rFonts w:asciiTheme="minorHAnsi" w:hAnsiTheme="minorHAnsi" w:cstheme="minorHAnsi"/>
          <w:b/>
          <w:bCs/>
          <w:sz w:val="22"/>
          <w:szCs w:val="22"/>
        </w:rPr>
      </w:pPr>
      <w:r w:rsidRPr="00F53807">
        <w:rPr>
          <w:rFonts w:asciiTheme="minorHAnsi" w:hAnsiTheme="minorHAnsi" w:cstheme="minorHAnsi"/>
          <w:bCs/>
          <w:sz w:val="22"/>
          <w:szCs w:val="22"/>
        </w:rPr>
        <w:t xml:space="preserve">What </w:t>
      </w:r>
      <w:r w:rsidR="00DD5861" w:rsidRPr="00F53807">
        <w:rPr>
          <w:rFonts w:asciiTheme="minorHAnsi" w:hAnsiTheme="minorHAnsi" w:cstheme="minorHAnsi"/>
          <w:bCs/>
          <w:sz w:val="22"/>
          <w:szCs w:val="22"/>
        </w:rPr>
        <w:t>action is needed from g</w:t>
      </w:r>
      <w:r w:rsidR="00E84242">
        <w:rPr>
          <w:rFonts w:asciiTheme="minorHAnsi" w:hAnsiTheme="minorHAnsi" w:cstheme="minorHAnsi"/>
          <w:bCs/>
          <w:sz w:val="22"/>
          <w:szCs w:val="22"/>
        </w:rPr>
        <w:t xml:space="preserve">overnment, </w:t>
      </w:r>
      <w:r w:rsidR="000819D2" w:rsidRPr="00F53807">
        <w:rPr>
          <w:rFonts w:asciiTheme="minorHAnsi" w:hAnsiTheme="minorHAnsi" w:cstheme="minorHAnsi"/>
          <w:bCs/>
          <w:sz w:val="22"/>
          <w:szCs w:val="22"/>
        </w:rPr>
        <w:t>industry,</w:t>
      </w:r>
      <w:r w:rsidR="00E84242">
        <w:rPr>
          <w:rFonts w:asciiTheme="minorHAnsi" w:hAnsiTheme="minorHAnsi" w:cstheme="minorHAnsi"/>
          <w:bCs/>
          <w:sz w:val="22"/>
          <w:szCs w:val="22"/>
        </w:rPr>
        <w:t xml:space="preserve"> or other stakeholders</w:t>
      </w:r>
      <w:r w:rsidR="00DD5861" w:rsidRPr="00F53807">
        <w:rPr>
          <w:rFonts w:asciiTheme="minorHAnsi" w:hAnsiTheme="minorHAnsi" w:cstheme="minorHAnsi"/>
          <w:bCs/>
          <w:sz w:val="22"/>
          <w:szCs w:val="22"/>
        </w:rPr>
        <w:t>?</w:t>
      </w:r>
    </w:p>
    <w:p w14:paraId="07690FEA" w14:textId="6848C204" w:rsidR="00DD5861" w:rsidRPr="00F53807" w:rsidRDefault="00DD5861" w:rsidP="00715953">
      <w:pPr>
        <w:pStyle w:val="ListParagraph"/>
        <w:numPr>
          <w:ilvl w:val="0"/>
          <w:numId w:val="10"/>
        </w:numPr>
        <w:tabs>
          <w:tab w:val="left" w:pos="0"/>
        </w:tabs>
        <w:spacing w:after="0" w:line="240" w:lineRule="auto"/>
        <w:rPr>
          <w:rFonts w:asciiTheme="minorHAnsi" w:hAnsiTheme="minorHAnsi" w:cstheme="minorHAnsi"/>
          <w:b/>
          <w:bCs/>
          <w:sz w:val="22"/>
          <w:szCs w:val="22"/>
        </w:rPr>
      </w:pPr>
      <w:r w:rsidRPr="00F53807">
        <w:rPr>
          <w:rFonts w:asciiTheme="minorHAnsi" w:hAnsiTheme="minorHAnsi" w:cstheme="minorHAnsi"/>
          <w:bCs/>
          <w:sz w:val="22"/>
          <w:szCs w:val="22"/>
        </w:rPr>
        <w:t>Do you feel this is a systemic environmental management issue? If so, please explain.</w:t>
      </w:r>
    </w:p>
    <w:p w14:paraId="2A310E2F" w14:textId="77777777" w:rsidR="004F7CE8" w:rsidRDefault="004F7CE8" w:rsidP="00C13DBA">
      <w:pPr>
        <w:tabs>
          <w:tab w:val="left" w:pos="284"/>
        </w:tabs>
        <w:spacing w:after="0" w:line="240" w:lineRule="auto"/>
        <w:jc w:val="both"/>
        <w:rPr>
          <w:rFonts w:ascii="Calibri" w:hAnsi="Calibri" w:cs="Calibri"/>
          <w:sz w:val="22"/>
          <w:szCs w:val="22"/>
        </w:rPr>
      </w:pPr>
    </w:p>
    <w:p w14:paraId="37ED9788" w14:textId="074FE883" w:rsidR="00E50E0E" w:rsidRPr="00312FD9" w:rsidRDefault="00312FD9" w:rsidP="009307AC">
      <w:pPr>
        <w:spacing w:after="0"/>
        <w:rPr>
          <w:rFonts w:asciiTheme="minorHAnsi" w:hAnsiTheme="minorHAnsi" w:cstheme="minorHAnsi"/>
          <w:bCs/>
          <w:sz w:val="22"/>
          <w:szCs w:val="22"/>
        </w:rPr>
      </w:pPr>
      <w:r w:rsidRPr="00312FD9">
        <w:rPr>
          <w:rFonts w:ascii="Segoe UI Symbol" w:hAnsi="Segoe UI Symbol" w:cs="Segoe UI Symbol"/>
          <w:bCs/>
          <w:sz w:val="22"/>
          <w:szCs w:val="22"/>
        </w:rPr>
        <w:t>☐</w:t>
      </w:r>
      <w:r w:rsidR="005C40E6" w:rsidRPr="005C40E6">
        <w:rPr>
          <w:rFonts w:ascii="Segoe UI Symbol" w:hAnsi="Segoe UI Symbol" w:cs="Segoe UI Symbol"/>
          <w:bCs/>
          <w:sz w:val="22"/>
          <w:szCs w:val="22"/>
        </w:rPr>
        <w:t xml:space="preserve"> </w:t>
      </w:r>
      <w:r w:rsidR="00ED7A76">
        <w:rPr>
          <w:rFonts w:asciiTheme="minorHAnsi" w:hAnsiTheme="minorHAnsi" w:cstheme="minorHAnsi"/>
          <w:bCs/>
          <w:sz w:val="22"/>
          <w:szCs w:val="22"/>
        </w:rPr>
        <w:t xml:space="preserve">The EDRF prioritizes applications from individuals and organizations who would </w:t>
      </w:r>
      <w:r w:rsidR="005C40E6" w:rsidRPr="0023354D">
        <w:rPr>
          <w:rFonts w:asciiTheme="minorHAnsi" w:hAnsiTheme="minorHAnsi" w:cstheme="minorHAnsi"/>
          <w:bCs/>
          <w:sz w:val="22"/>
          <w:szCs w:val="22"/>
        </w:rPr>
        <w:t>otherwise be unable to afford the services to be provided</w:t>
      </w:r>
      <w:r w:rsidR="005C40E6">
        <w:rPr>
          <w:rFonts w:asciiTheme="minorHAnsi" w:hAnsiTheme="minorHAnsi" w:cstheme="minorHAnsi"/>
          <w:bCs/>
          <w:sz w:val="22"/>
          <w:szCs w:val="22"/>
        </w:rPr>
        <w:t>.</w:t>
      </w:r>
      <w:r w:rsidR="005C40E6" w:rsidRPr="005C40E6">
        <w:rPr>
          <w:rFonts w:ascii="Segoe UI Symbol" w:hAnsi="Segoe UI Symbol" w:cs="Segoe UI Symbol"/>
          <w:bCs/>
          <w:sz w:val="22"/>
          <w:szCs w:val="22"/>
        </w:rPr>
        <w:t xml:space="preserve"> </w:t>
      </w:r>
      <w:r>
        <w:rPr>
          <w:rFonts w:asciiTheme="minorHAnsi" w:hAnsiTheme="minorHAnsi" w:cstheme="minorHAnsi"/>
          <w:bCs/>
          <w:sz w:val="22"/>
          <w:szCs w:val="22"/>
        </w:rPr>
        <w:t>Please check this box if your access to legal services depends on financial support</w:t>
      </w:r>
      <w:r w:rsidR="00D237DF">
        <w:rPr>
          <w:rFonts w:asciiTheme="minorHAnsi" w:hAnsiTheme="minorHAnsi" w:cstheme="minorHAnsi"/>
          <w:bCs/>
          <w:sz w:val="22"/>
          <w:szCs w:val="22"/>
        </w:rPr>
        <w:t>.</w:t>
      </w:r>
    </w:p>
    <w:p w14:paraId="01E2DD31" w14:textId="77777777" w:rsidR="00312FD9" w:rsidRDefault="00312FD9" w:rsidP="00E50E0E">
      <w:pPr>
        <w:spacing w:after="0"/>
        <w:rPr>
          <w:rFonts w:asciiTheme="minorHAnsi" w:hAnsiTheme="minorHAnsi" w:cstheme="minorHAnsi"/>
          <w:bCs/>
          <w:sz w:val="22"/>
          <w:szCs w:val="22"/>
        </w:rPr>
      </w:pPr>
    </w:p>
    <w:p w14:paraId="0E4BAB4B" w14:textId="4D93323A" w:rsidR="000A198F" w:rsidRPr="00F53807" w:rsidRDefault="000A198F" w:rsidP="00E974E0">
      <w:pPr>
        <w:pStyle w:val="BodyTextIndent"/>
        <w:numPr>
          <w:ilvl w:val="0"/>
          <w:numId w:val="9"/>
        </w:numPr>
        <w:spacing w:after="0" w:line="240" w:lineRule="auto"/>
        <w:rPr>
          <w:rFonts w:asciiTheme="minorHAnsi" w:hAnsiTheme="minorHAnsi" w:cstheme="minorHAnsi"/>
          <w:sz w:val="22"/>
          <w:szCs w:val="22"/>
        </w:rPr>
      </w:pPr>
      <w:r w:rsidRPr="00F53807">
        <w:rPr>
          <w:rFonts w:asciiTheme="minorHAnsi" w:hAnsiTheme="minorHAnsi" w:cstheme="minorHAnsi"/>
          <w:bCs/>
          <w:sz w:val="22"/>
          <w:szCs w:val="22"/>
        </w:rPr>
        <w:t xml:space="preserve">Please summarize in </w:t>
      </w:r>
      <w:r w:rsidR="00E974E0" w:rsidRPr="00F53807">
        <w:rPr>
          <w:rFonts w:asciiTheme="minorHAnsi" w:hAnsiTheme="minorHAnsi" w:cstheme="minorHAnsi"/>
          <w:bCs/>
          <w:sz w:val="22"/>
          <w:szCs w:val="22"/>
        </w:rPr>
        <w:t>the table below</w:t>
      </w:r>
      <w:r w:rsidRPr="00F53807">
        <w:rPr>
          <w:rFonts w:asciiTheme="minorHAnsi" w:hAnsiTheme="minorHAnsi" w:cstheme="minorHAnsi"/>
          <w:bCs/>
          <w:sz w:val="22"/>
          <w:szCs w:val="22"/>
        </w:rPr>
        <w:t xml:space="preserve"> </w:t>
      </w:r>
      <w:r w:rsidR="00E974E0" w:rsidRPr="00F53807">
        <w:rPr>
          <w:rFonts w:asciiTheme="minorHAnsi" w:hAnsiTheme="minorHAnsi" w:cstheme="minorHAnsi"/>
          <w:bCs/>
          <w:sz w:val="22"/>
          <w:szCs w:val="22"/>
        </w:rPr>
        <w:t>the main actions you have already taken to address this issue.</w:t>
      </w:r>
      <w:r w:rsidR="005B2EEA">
        <w:rPr>
          <w:rFonts w:asciiTheme="minorHAnsi" w:hAnsiTheme="minorHAnsi" w:cstheme="minorHAnsi"/>
          <w:bCs/>
          <w:sz w:val="22"/>
          <w:szCs w:val="22"/>
        </w:rPr>
        <w:t xml:space="preserve"> </w:t>
      </w:r>
      <w:r w:rsidR="005B2EEA" w:rsidRPr="0023354D">
        <w:rPr>
          <w:rFonts w:asciiTheme="minorHAnsi" w:hAnsiTheme="minorHAnsi" w:cstheme="minorHAnsi"/>
          <w:b/>
          <w:sz w:val="22"/>
          <w:szCs w:val="22"/>
        </w:rPr>
        <w:t xml:space="preserve">If this is a Stage 2 </w:t>
      </w:r>
      <w:r w:rsidR="00996016" w:rsidRPr="0023354D">
        <w:rPr>
          <w:rFonts w:asciiTheme="minorHAnsi" w:hAnsiTheme="minorHAnsi" w:cstheme="minorHAnsi"/>
          <w:b/>
          <w:sz w:val="22"/>
          <w:szCs w:val="22"/>
        </w:rPr>
        <w:t>application, please summarize what you have done since your last application</w:t>
      </w:r>
      <w:r w:rsidR="00996016" w:rsidRPr="00F53807">
        <w:rPr>
          <w:rFonts w:asciiTheme="minorHAnsi" w:hAnsiTheme="minorHAnsi" w:cstheme="minorHAnsi"/>
          <w:bCs/>
          <w:sz w:val="22"/>
          <w:szCs w:val="22"/>
        </w:rPr>
        <w:t>.</w:t>
      </w:r>
      <w:r w:rsidR="00E974E0" w:rsidRPr="00F53807">
        <w:rPr>
          <w:rFonts w:asciiTheme="minorHAnsi" w:hAnsiTheme="minorHAnsi" w:cstheme="minorHAnsi"/>
          <w:bCs/>
          <w:sz w:val="22"/>
          <w:szCs w:val="22"/>
        </w:rPr>
        <w:t xml:space="preserve"> </w:t>
      </w:r>
      <w:r w:rsidR="00C654D7" w:rsidRPr="00F53807">
        <w:rPr>
          <w:rFonts w:asciiTheme="minorHAnsi" w:hAnsiTheme="minorHAnsi" w:cstheme="minorHAnsi"/>
          <w:bCs/>
          <w:sz w:val="22"/>
          <w:szCs w:val="22"/>
        </w:rPr>
        <w:t>I</w:t>
      </w:r>
      <w:r w:rsidR="00E974E0" w:rsidRPr="00F53807">
        <w:rPr>
          <w:rFonts w:asciiTheme="minorHAnsi" w:hAnsiTheme="minorHAnsi" w:cstheme="minorHAnsi"/>
          <w:bCs/>
          <w:sz w:val="22"/>
          <w:szCs w:val="22"/>
        </w:rPr>
        <w:t xml:space="preserve">nclude </w:t>
      </w:r>
      <w:r w:rsidR="00C654D7" w:rsidRPr="00F53807">
        <w:rPr>
          <w:rFonts w:asciiTheme="minorHAnsi" w:hAnsiTheme="minorHAnsi" w:cstheme="minorHAnsi"/>
          <w:bCs/>
          <w:sz w:val="22"/>
          <w:szCs w:val="22"/>
        </w:rPr>
        <w:t xml:space="preserve">letters written, </w:t>
      </w:r>
      <w:r w:rsidRPr="00F53807">
        <w:rPr>
          <w:rFonts w:asciiTheme="minorHAnsi" w:hAnsiTheme="minorHAnsi" w:cstheme="minorHAnsi"/>
          <w:bCs/>
          <w:sz w:val="22"/>
          <w:szCs w:val="22"/>
        </w:rPr>
        <w:t>meetings with decision</w:t>
      </w:r>
      <w:r w:rsidR="007F3615" w:rsidRPr="00F53807">
        <w:rPr>
          <w:rFonts w:asciiTheme="minorHAnsi" w:hAnsiTheme="minorHAnsi" w:cstheme="minorHAnsi"/>
          <w:bCs/>
          <w:sz w:val="22"/>
          <w:szCs w:val="22"/>
        </w:rPr>
        <w:t>-</w:t>
      </w:r>
      <w:r w:rsidRPr="00F53807">
        <w:rPr>
          <w:rFonts w:asciiTheme="minorHAnsi" w:hAnsiTheme="minorHAnsi" w:cstheme="minorHAnsi"/>
          <w:bCs/>
          <w:sz w:val="22"/>
          <w:szCs w:val="22"/>
        </w:rPr>
        <w:t xml:space="preserve">makers, </w:t>
      </w:r>
      <w:r w:rsidR="00C654D7" w:rsidRPr="00F53807">
        <w:rPr>
          <w:rFonts w:asciiTheme="minorHAnsi" w:hAnsiTheme="minorHAnsi" w:cstheme="minorHAnsi"/>
          <w:bCs/>
          <w:sz w:val="22"/>
          <w:szCs w:val="22"/>
        </w:rPr>
        <w:t>media and/or community-based actions.</w:t>
      </w:r>
      <w:r w:rsidR="000819D2">
        <w:rPr>
          <w:rFonts w:asciiTheme="minorHAnsi" w:hAnsiTheme="minorHAnsi" w:cstheme="minorHAnsi"/>
          <w:bCs/>
          <w:sz w:val="22"/>
          <w:szCs w:val="22"/>
        </w:rPr>
        <w:t xml:space="preserve"> Please keep this chart to </w:t>
      </w:r>
      <w:r w:rsidR="000819D2" w:rsidRPr="000819D2">
        <w:rPr>
          <w:rFonts w:asciiTheme="minorHAnsi" w:hAnsiTheme="minorHAnsi" w:cstheme="minorHAnsi"/>
          <w:b/>
          <w:sz w:val="22"/>
          <w:szCs w:val="22"/>
        </w:rPr>
        <w:t>up to one page</w:t>
      </w:r>
      <w:r w:rsidR="000819D2">
        <w:rPr>
          <w:rFonts w:asciiTheme="minorHAnsi" w:hAnsiTheme="minorHAnsi" w:cstheme="minorHAnsi"/>
          <w:bCs/>
          <w:sz w:val="22"/>
          <w:szCs w:val="22"/>
        </w:rPr>
        <w:t>. You may attach additional information to the end of the application if necessary.</w:t>
      </w:r>
    </w:p>
    <w:p w14:paraId="0DA39161" w14:textId="77777777" w:rsidR="00E974E0" w:rsidRPr="00F53807" w:rsidRDefault="00E974E0" w:rsidP="00E974E0">
      <w:pPr>
        <w:pStyle w:val="BodyTextIndent"/>
        <w:spacing w:after="0" w:line="240" w:lineRule="auto"/>
        <w:ind w:left="360" w:firstLine="0"/>
        <w:rPr>
          <w:rFonts w:asciiTheme="minorHAnsi" w:hAnsiTheme="minorHAnsi" w:cstheme="minorHAnsi"/>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3674"/>
        <w:gridCol w:w="3646"/>
      </w:tblGrid>
      <w:tr w:rsidR="000A198F" w:rsidRPr="00F53807" w14:paraId="24D9495E" w14:textId="77777777" w:rsidTr="00F800CE">
        <w:tc>
          <w:tcPr>
            <w:tcW w:w="1310" w:type="dxa"/>
            <w:shd w:val="clear" w:color="auto" w:fill="009999"/>
          </w:tcPr>
          <w:p w14:paraId="07F7241B" w14:textId="77777777" w:rsidR="000A198F" w:rsidRPr="00F53807" w:rsidRDefault="000A198F" w:rsidP="00F800CE">
            <w:pPr>
              <w:spacing w:before="60" w:after="60" w:line="240" w:lineRule="auto"/>
              <w:jc w:val="both"/>
              <w:rPr>
                <w:rFonts w:asciiTheme="minorHAnsi" w:hAnsiTheme="minorHAnsi" w:cstheme="minorHAnsi"/>
                <w:b/>
                <w:color w:val="FFFFFF" w:themeColor="background1"/>
                <w:sz w:val="22"/>
                <w:szCs w:val="22"/>
              </w:rPr>
            </w:pPr>
            <w:r w:rsidRPr="00F53807">
              <w:rPr>
                <w:rFonts w:asciiTheme="minorHAnsi" w:hAnsiTheme="minorHAnsi" w:cstheme="minorHAnsi"/>
                <w:b/>
                <w:color w:val="FFFFFF" w:themeColor="background1"/>
                <w:sz w:val="22"/>
                <w:szCs w:val="22"/>
              </w:rPr>
              <w:t>Month/Year</w:t>
            </w:r>
          </w:p>
        </w:tc>
        <w:tc>
          <w:tcPr>
            <w:tcW w:w="3674" w:type="dxa"/>
            <w:shd w:val="clear" w:color="auto" w:fill="009999"/>
          </w:tcPr>
          <w:p w14:paraId="2F30DAB4" w14:textId="77777777" w:rsidR="000A198F" w:rsidRPr="00F53807" w:rsidRDefault="000A198F" w:rsidP="00F800CE">
            <w:pPr>
              <w:spacing w:before="60" w:after="60" w:line="240" w:lineRule="auto"/>
              <w:jc w:val="both"/>
              <w:rPr>
                <w:rFonts w:asciiTheme="minorHAnsi" w:hAnsiTheme="minorHAnsi" w:cstheme="minorHAnsi"/>
                <w:b/>
                <w:color w:val="FFFFFF" w:themeColor="background1"/>
                <w:sz w:val="22"/>
                <w:szCs w:val="22"/>
              </w:rPr>
            </w:pPr>
            <w:r w:rsidRPr="00F53807">
              <w:rPr>
                <w:rFonts w:asciiTheme="minorHAnsi" w:hAnsiTheme="minorHAnsi" w:cstheme="minorHAnsi"/>
                <w:b/>
                <w:color w:val="FFFFFF" w:themeColor="background1"/>
                <w:sz w:val="22"/>
                <w:szCs w:val="22"/>
              </w:rPr>
              <w:t>Brief Description of Action</w:t>
            </w:r>
          </w:p>
        </w:tc>
        <w:tc>
          <w:tcPr>
            <w:tcW w:w="3646" w:type="dxa"/>
            <w:shd w:val="clear" w:color="auto" w:fill="009999"/>
          </w:tcPr>
          <w:p w14:paraId="0042FC64" w14:textId="77777777" w:rsidR="000A198F" w:rsidRPr="00F53807" w:rsidRDefault="000A198F" w:rsidP="00F800CE">
            <w:pPr>
              <w:spacing w:before="60" w:after="60" w:line="240" w:lineRule="auto"/>
              <w:jc w:val="both"/>
              <w:rPr>
                <w:rFonts w:asciiTheme="minorHAnsi" w:hAnsiTheme="minorHAnsi" w:cstheme="minorHAnsi"/>
                <w:b/>
                <w:color w:val="FFFFFF" w:themeColor="background1"/>
                <w:sz w:val="22"/>
                <w:szCs w:val="22"/>
              </w:rPr>
            </w:pPr>
            <w:r w:rsidRPr="00F53807">
              <w:rPr>
                <w:rFonts w:asciiTheme="minorHAnsi" w:hAnsiTheme="minorHAnsi" w:cstheme="minorHAnsi"/>
                <w:b/>
                <w:color w:val="FFFFFF" w:themeColor="background1"/>
                <w:sz w:val="22"/>
                <w:szCs w:val="22"/>
              </w:rPr>
              <w:t>Outcome</w:t>
            </w:r>
          </w:p>
        </w:tc>
      </w:tr>
      <w:tr w:rsidR="000A198F" w:rsidRPr="00F53807" w14:paraId="3205B4AD" w14:textId="77777777" w:rsidTr="00C654D7">
        <w:tc>
          <w:tcPr>
            <w:tcW w:w="1310" w:type="dxa"/>
          </w:tcPr>
          <w:p w14:paraId="3EE0681A"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74" w:type="dxa"/>
          </w:tcPr>
          <w:p w14:paraId="42068436"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46" w:type="dxa"/>
          </w:tcPr>
          <w:p w14:paraId="0F0AF27F" w14:textId="77777777" w:rsidR="000A198F" w:rsidRPr="00F53807" w:rsidRDefault="000A198F" w:rsidP="00F800CE">
            <w:pPr>
              <w:spacing w:before="60" w:after="60" w:line="240" w:lineRule="auto"/>
              <w:jc w:val="both"/>
              <w:rPr>
                <w:rFonts w:asciiTheme="minorHAnsi" w:hAnsiTheme="minorHAnsi" w:cstheme="minorHAnsi"/>
                <w:sz w:val="22"/>
                <w:szCs w:val="22"/>
              </w:rPr>
            </w:pPr>
          </w:p>
        </w:tc>
      </w:tr>
      <w:tr w:rsidR="000A198F" w:rsidRPr="00F53807" w14:paraId="2AFBC81E" w14:textId="77777777" w:rsidTr="00C654D7">
        <w:tc>
          <w:tcPr>
            <w:tcW w:w="1310" w:type="dxa"/>
          </w:tcPr>
          <w:p w14:paraId="1FF10FB7"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74" w:type="dxa"/>
          </w:tcPr>
          <w:p w14:paraId="7DF4A22A"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46" w:type="dxa"/>
          </w:tcPr>
          <w:p w14:paraId="2CFE186D" w14:textId="77777777" w:rsidR="000A198F" w:rsidRPr="00F53807" w:rsidRDefault="000A198F" w:rsidP="00F800CE">
            <w:pPr>
              <w:spacing w:before="60" w:after="60" w:line="240" w:lineRule="auto"/>
              <w:jc w:val="both"/>
              <w:rPr>
                <w:rFonts w:asciiTheme="minorHAnsi" w:hAnsiTheme="minorHAnsi" w:cstheme="minorHAnsi"/>
                <w:sz w:val="22"/>
                <w:szCs w:val="22"/>
              </w:rPr>
            </w:pPr>
          </w:p>
        </w:tc>
      </w:tr>
      <w:tr w:rsidR="000A198F" w:rsidRPr="00F53807" w14:paraId="657AA8E5" w14:textId="77777777" w:rsidTr="00C654D7">
        <w:tc>
          <w:tcPr>
            <w:tcW w:w="1310" w:type="dxa"/>
          </w:tcPr>
          <w:p w14:paraId="1838FB6C"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74" w:type="dxa"/>
          </w:tcPr>
          <w:p w14:paraId="5D120D83"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46" w:type="dxa"/>
          </w:tcPr>
          <w:p w14:paraId="189D4C09" w14:textId="77777777" w:rsidR="000A198F" w:rsidRPr="00F53807" w:rsidRDefault="000A198F" w:rsidP="00F800CE">
            <w:pPr>
              <w:spacing w:before="60" w:after="60" w:line="240" w:lineRule="auto"/>
              <w:jc w:val="both"/>
              <w:rPr>
                <w:rFonts w:asciiTheme="minorHAnsi" w:hAnsiTheme="minorHAnsi" w:cstheme="minorHAnsi"/>
                <w:sz w:val="22"/>
                <w:szCs w:val="22"/>
              </w:rPr>
            </w:pPr>
          </w:p>
        </w:tc>
      </w:tr>
      <w:tr w:rsidR="000A198F" w:rsidRPr="00F53807" w14:paraId="3FFE9A5F" w14:textId="77777777" w:rsidTr="00C654D7">
        <w:tc>
          <w:tcPr>
            <w:tcW w:w="1310" w:type="dxa"/>
          </w:tcPr>
          <w:p w14:paraId="2DAE38CD"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74" w:type="dxa"/>
          </w:tcPr>
          <w:p w14:paraId="0FC5E1A0"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46" w:type="dxa"/>
          </w:tcPr>
          <w:p w14:paraId="356D5FBD" w14:textId="77777777" w:rsidR="000A198F" w:rsidRPr="00F53807" w:rsidRDefault="000A198F" w:rsidP="00F800CE">
            <w:pPr>
              <w:spacing w:before="60" w:after="60" w:line="240" w:lineRule="auto"/>
              <w:jc w:val="both"/>
              <w:rPr>
                <w:rFonts w:asciiTheme="minorHAnsi" w:hAnsiTheme="minorHAnsi" w:cstheme="minorHAnsi"/>
                <w:sz w:val="22"/>
                <w:szCs w:val="22"/>
              </w:rPr>
            </w:pPr>
          </w:p>
        </w:tc>
      </w:tr>
      <w:tr w:rsidR="000A198F" w:rsidRPr="00F53807" w14:paraId="3AB0D824" w14:textId="77777777" w:rsidTr="00C654D7">
        <w:tc>
          <w:tcPr>
            <w:tcW w:w="1310" w:type="dxa"/>
          </w:tcPr>
          <w:p w14:paraId="2574F7A5"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74" w:type="dxa"/>
          </w:tcPr>
          <w:p w14:paraId="134D3336" w14:textId="77777777" w:rsidR="000A198F" w:rsidRPr="00F53807" w:rsidRDefault="000A198F" w:rsidP="00F800CE">
            <w:pPr>
              <w:spacing w:before="60" w:after="60" w:line="240" w:lineRule="auto"/>
              <w:jc w:val="both"/>
              <w:rPr>
                <w:rFonts w:asciiTheme="minorHAnsi" w:hAnsiTheme="minorHAnsi" w:cstheme="minorHAnsi"/>
                <w:sz w:val="22"/>
                <w:szCs w:val="22"/>
              </w:rPr>
            </w:pPr>
          </w:p>
        </w:tc>
        <w:tc>
          <w:tcPr>
            <w:tcW w:w="3646" w:type="dxa"/>
          </w:tcPr>
          <w:p w14:paraId="13B24FEC" w14:textId="77777777" w:rsidR="000A198F" w:rsidRPr="00F53807" w:rsidRDefault="000A198F" w:rsidP="00F800CE">
            <w:pPr>
              <w:spacing w:before="60" w:after="60" w:line="240" w:lineRule="auto"/>
              <w:jc w:val="both"/>
              <w:rPr>
                <w:rFonts w:asciiTheme="minorHAnsi" w:hAnsiTheme="minorHAnsi" w:cstheme="minorHAnsi"/>
                <w:sz w:val="22"/>
                <w:szCs w:val="22"/>
              </w:rPr>
            </w:pPr>
          </w:p>
        </w:tc>
      </w:tr>
    </w:tbl>
    <w:p w14:paraId="2D60BAE4" w14:textId="01D011D2" w:rsidR="000A198F" w:rsidRPr="00F53807" w:rsidRDefault="000A198F" w:rsidP="00CF37A0">
      <w:pPr>
        <w:spacing w:before="120" w:after="0" w:line="240" w:lineRule="auto"/>
        <w:jc w:val="both"/>
        <w:rPr>
          <w:rFonts w:asciiTheme="minorHAnsi" w:hAnsiTheme="minorHAnsi" w:cstheme="minorHAnsi"/>
          <w:b/>
          <w:bCs/>
          <w:sz w:val="22"/>
          <w:szCs w:val="22"/>
        </w:rPr>
      </w:pPr>
    </w:p>
    <w:p w14:paraId="2E9B9136" w14:textId="1F97AAEE" w:rsidR="00F800CE" w:rsidRPr="00F53807" w:rsidRDefault="00F800CE" w:rsidP="00F800CE">
      <w:pPr>
        <w:pStyle w:val="ListParagraph"/>
        <w:numPr>
          <w:ilvl w:val="0"/>
          <w:numId w:val="9"/>
        </w:numPr>
        <w:spacing w:after="0" w:line="240" w:lineRule="auto"/>
        <w:rPr>
          <w:rFonts w:asciiTheme="minorHAnsi" w:hAnsiTheme="minorHAnsi" w:cstheme="minorHAnsi"/>
          <w:b/>
          <w:bCs/>
          <w:sz w:val="22"/>
          <w:szCs w:val="22"/>
        </w:rPr>
      </w:pPr>
      <w:r w:rsidRPr="00F53807">
        <w:rPr>
          <w:rFonts w:asciiTheme="minorHAnsi" w:hAnsiTheme="minorHAnsi" w:cstheme="minorHAnsi"/>
          <w:bCs/>
          <w:sz w:val="22"/>
          <w:szCs w:val="22"/>
        </w:rPr>
        <w:t xml:space="preserve">Please tell us </w:t>
      </w:r>
      <w:r w:rsidR="00312FD9" w:rsidRPr="00312FD9">
        <w:rPr>
          <w:rFonts w:asciiTheme="minorHAnsi" w:hAnsiTheme="minorHAnsi" w:cstheme="minorHAnsi"/>
          <w:bCs/>
          <w:sz w:val="22"/>
          <w:szCs w:val="22"/>
        </w:rPr>
        <w:t xml:space="preserve">what legal work you are applying to fund, and how it </w:t>
      </w:r>
      <w:r w:rsidR="00312FD9">
        <w:rPr>
          <w:rFonts w:asciiTheme="minorHAnsi" w:hAnsiTheme="minorHAnsi" w:cstheme="minorHAnsi"/>
          <w:bCs/>
          <w:sz w:val="22"/>
          <w:szCs w:val="22"/>
        </w:rPr>
        <w:t xml:space="preserve">will </w:t>
      </w:r>
      <w:r w:rsidR="00312FD9" w:rsidRPr="00312FD9">
        <w:rPr>
          <w:rFonts w:asciiTheme="minorHAnsi" w:hAnsiTheme="minorHAnsi" w:cstheme="minorHAnsi"/>
          <w:bCs/>
          <w:sz w:val="22"/>
          <w:szCs w:val="22"/>
        </w:rPr>
        <w:t xml:space="preserve">help you address your environmental concern. </w:t>
      </w:r>
      <w:r w:rsidRPr="00312FD9">
        <w:rPr>
          <w:rFonts w:asciiTheme="minorHAnsi" w:hAnsiTheme="minorHAnsi" w:cstheme="minorHAnsi"/>
          <w:bCs/>
          <w:sz w:val="22"/>
          <w:szCs w:val="22"/>
        </w:rPr>
        <w:t xml:space="preserve">Your </w:t>
      </w:r>
      <w:r w:rsidRPr="00F53807">
        <w:rPr>
          <w:rFonts w:asciiTheme="minorHAnsi" w:hAnsiTheme="minorHAnsi" w:cstheme="minorHAnsi"/>
          <w:bCs/>
          <w:sz w:val="22"/>
          <w:szCs w:val="22"/>
        </w:rPr>
        <w:t>answer should relate to the scope of legal work outlined in your lawyer’s letter of support.</w:t>
      </w:r>
    </w:p>
    <w:p w14:paraId="051B3A06" w14:textId="39487A0F" w:rsidR="00F800CE" w:rsidRPr="00F53807" w:rsidRDefault="00F800CE" w:rsidP="000A198F">
      <w:pPr>
        <w:spacing w:after="0" w:line="240" w:lineRule="auto"/>
        <w:jc w:val="both"/>
        <w:rPr>
          <w:rFonts w:asciiTheme="minorHAnsi" w:hAnsiTheme="minorHAnsi" w:cstheme="minorHAnsi"/>
          <w:b/>
          <w:bCs/>
          <w:sz w:val="22"/>
          <w:szCs w:val="22"/>
        </w:rPr>
      </w:pPr>
    </w:p>
    <w:p w14:paraId="7C20A8A6" w14:textId="5DBB73AB" w:rsidR="00F800CE" w:rsidRPr="00F53807" w:rsidRDefault="00F800CE" w:rsidP="000A198F">
      <w:pPr>
        <w:spacing w:after="0" w:line="240" w:lineRule="auto"/>
        <w:jc w:val="both"/>
        <w:rPr>
          <w:rFonts w:asciiTheme="minorHAnsi" w:hAnsiTheme="minorHAnsi" w:cstheme="minorHAnsi"/>
          <w:b/>
          <w:bCs/>
          <w:sz w:val="22"/>
          <w:szCs w:val="22"/>
        </w:rPr>
      </w:pPr>
    </w:p>
    <w:p w14:paraId="7B514E5E" w14:textId="1AA4A4A6" w:rsidR="00F800CE" w:rsidRPr="00F53807" w:rsidRDefault="00F800CE" w:rsidP="000A198F">
      <w:pPr>
        <w:spacing w:after="0" w:line="240" w:lineRule="auto"/>
        <w:jc w:val="both"/>
        <w:rPr>
          <w:rFonts w:asciiTheme="minorHAnsi" w:hAnsiTheme="minorHAnsi" w:cstheme="minorHAnsi"/>
          <w:b/>
          <w:bCs/>
          <w:sz w:val="22"/>
          <w:szCs w:val="22"/>
        </w:rPr>
      </w:pPr>
    </w:p>
    <w:p w14:paraId="1402FC65" w14:textId="4D4FD67A" w:rsidR="00F800CE" w:rsidRPr="00F53807" w:rsidRDefault="00F800CE" w:rsidP="000A198F">
      <w:pPr>
        <w:spacing w:after="0" w:line="240" w:lineRule="auto"/>
        <w:jc w:val="both"/>
        <w:rPr>
          <w:rFonts w:asciiTheme="minorHAnsi" w:hAnsiTheme="minorHAnsi" w:cstheme="minorHAnsi"/>
          <w:b/>
          <w:bCs/>
          <w:sz w:val="22"/>
          <w:szCs w:val="22"/>
        </w:rPr>
      </w:pPr>
    </w:p>
    <w:p w14:paraId="319A5189" w14:textId="64CC039C" w:rsidR="00F800CE" w:rsidRPr="00F53807" w:rsidRDefault="00F800CE" w:rsidP="00CF37A0">
      <w:pPr>
        <w:spacing w:after="240" w:line="240" w:lineRule="auto"/>
        <w:jc w:val="both"/>
        <w:rPr>
          <w:rFonts w:asciiTheme="minorHAnsi" w:hAnsiTheme="minorHAnsi" w:cstheme="minorHAnsi"/>
          <w:b/>
          <w:bCs/>
          <w:sz w:val="22"/>
          <w:szCs w:val="22"/>
        </w:rPr>
      </w:pPr>
      <w:r w:rsidRPr="00EF34D7">
        <w:rPr>
          <w:rFonts w:asciiTheme="minorHAnsi" w:hAnsiTheme="minorHAnsi" w:cstheme="minorHAnsi"/>
          <w:b/>
          <w:color w:val="009999"/>
          <w:sz w:val="24"/>
          <w:szCs w:val="24"/>
        </w:rPr>
        <w:t>Community Support</w:t>
      </w:r>
      <w:r w:rsidR="00902D57" w:rsidRPr="00EF34D7">
        <w:rPr>
          <w:rFonts w:asciiTheme="minorHAnsi" w:hAnsiTheme="minorHAnsi" w:cstheme="minorHAnsi"/>
          <w:b/>
          <w:color w:val="009999"/>
          <w:sz w:val="24"/>
          <w:szCs w:val="24"/>
        </w:rPr>
        <w:t xml:space="preserve"> </w:t>
      </w:r>
    </w:p>
    <w:p w14:paraId="71BF21F2" w14:textId="1E9E71E9" w:rsidR="009820F6" w:rsidRPr="00F53807" w:rsidRDefault="000A198F" w:rsidP="00034051">
      <w:pPr>
        <w:pStyle w:val="ListParagraph"/>
        <w:numPr>
          <w:ilvl w:val="0"/>
          <w:numId w:val="9"/>
        </w:numPr>
        <w:spacing w:after="0" w:line="240" w:lineRule="auto"/>
        <w:rPr>
          <w:rFonts w:asciiTheme="minorHAnsi" w:hAnsiTheme="minorHAnsi" w:cstheme="minorHAnsi"/>
          <w:bCs/>
          <w:sz w:val="22"/>
          <w:szCs w:val="22"/>
        </w:rPr>
      </w:pPr>
      <w:r w:rsidRPr="00F53807">
        <w:rPr>
          <w:rFonts w:asciiTheme="minorHAnsi" w:hAnsiTheme="minorHAnsi" w:cstheme="minorHAnsi"/>
          <w:bCs/>
          <w:sz w:val="22"/>
          <w:szCs w:val="22"/>
        </w:rPr>
        <w:t xml:space="preserve">Have you enlisted other partners in your community? </w:t>
      </w:r>
      <w:r w:rsidR="009820F6" w:rsidRPr="00F53807">
        <w:rPr>
          <w:rFonts w:asciiTheme="minorHAnsi" w:hAnsiTheme="minorHAnsi" w:cstheme="minorHAnsi"/>
          <w:bCs/>
          <w:sz w:val="22"/>
          <w:szCs w:val="22"/>
        </w:rPr>
        <w:t>If so, p</w:t>
      </w:r>
      <w:r w:rsidRPr="00F53807">
        <w:rPr>
          <w:rFonts w:asciiTheme="minorHAnsi" w:hAnsiTheme="minorHAnsi" w:cstheme="minorHAnsi"/>
          <w:bCs/>
          <w:sz w:val="22"/>
          <w:szCs w:val="22"/>
        </w:rPr>
        <w:t>lease name them and describe t</w:t>
      </w:r>
      <w:r w:rsidR="009820F6" w:rsidRPr="00F53807">
        <w:rPr>
          <w:rFonts w:asciiTheme="minorHAnsi" w:hAnsiTheme="minorHAnsi" w:cstheme="minorHAnsi"/>
          <w:bCs/>
          <w:sz w:val="22"/>
          <w:szCs w:val="22"/>
        </w:rPr>
        <w:t xml:space="preserve">he nature of your collaboration. </w:t>
      </w:r>
      <w:r w:rsidR="00157F88" w:rsidRPr="00F53807">
        <w:rPr>
          <w:rFonts w:asciiTheme="minorHAnsi" w:hAnsiTheme="minorHAnsi" w:cstheme="minorHAnsi"/>
          <w:bCs/>
          <w:sz w:val="22"/>
          <w:szCs w:val="22"/>
        </w:rPr>
        <w:t>We encourage you to obtain a letter of support from key partners and include them with your application.</w:t>
      </w:r>
    </w:p>
    <w:p w14:paraId="48E38663" w14:textId="7FD6A193" w:rsidR="009820F6" w:rsidRPr="00F53807" w:rsidRDefault="009820F6" w:rsidP="009820F6">
      <w:pPr>
        <w:pStyle w:val="ListParagraph"/>
        <w:spacing w:after="0" w:line="240" w:lineRule="auto"/>
        <w:ind w:left="360"/>
        <w:rPr>
          <w:rFonts w:asciiTheme="minorHAnsi" w:hAnsiTheme="minorHAnsi" w:cstheme="minorHAnsi"/>
          <w:bCs/>
          <w:sz w:val="22"/>
          <w:szCs w:val="22"/>
        </w:rPr>
      </w:pPr>
    </w:p>
    <w:p w14:paraId="6801710C" w14:textId="1D4DF97D" w:rsidR="009820F6" w:rsidRPr="00F53807" w:rsidRDefault="009820F6" w:rsidP="009820F6">
      <w:pPr>
        <w:pStyle w:val="ListParagraph"/>
        <w:spacing w:after="0" w:line="240" w:lineRule="auto"/>
        <w:ind w:left="360"/>
        <w:rPr>
          <w:rFonts w:asciiTheme="minorHAnsi" w:hAnsiTheme="minorHAnsi" w:cstheme="minorHAnsi"/>
          <w:bCs/>
          <w:sz w:val="22"/>
          <w:szCs w:val="22"/>
        </w:rPr>
      </w:pPr>
    </w:p>
    <w:p w14:paraId="73B6908F" w14:textId="049A6A5E" w:rsidR="009820F6" w:rsidRPr="00F53807" w:rsidRDefault="009820F6" w:rsidP="009820F6">
      <w:pPr>
        <w:pStyle w:val="ListParagraph"/>
        <w:spacing w:after="0" w:line="240" w:lineRule="auto"/>
        <w:ind w:left="360"/>
        <w:rPr>
          <w:rFonts w:asciiTheme="minorHAnsi" w:hAnsiTheme="minorHAnsi" w:cstheme="minorHAnsi"/>
          <w:bCs/>
          <w:sz w:val="22"/>
          <w:szCs w:val="22"/>
        </w:rPr>
      </w:pPr>
    </w:p>
    <w:p w14:paraId="32EF40FC" w14:textId="77777777" w:rsidR="009820F6" w:rsidRPr="00F53807" w:rsidRDefault="009820F6" w:rsidP="009820F6">
      <w:pPr>
        <w:pStyle w:val="ListParagraph"/>
        <w:spacing w:after="0" w:line="240" w:lineRule="auto"/>
        <w:ind w:left="360"/>
        <w:rPr>
          <w:rFonts w:asciiTheme="minorHAnsi" w:hAnsiTheme="minorHAnsi" w:cstheme="minorHAnsi"/>
          <w:bCs/>
          <w:sz w:val="22"/>
          <w:szCs w:val="22"/>
        </w:rPr>
      </w:pPr>
    </w:p>
    <w:p w14:paraId="38F82047" w14:textId="77777777" w:rsidR="0034768D" w:rsidRDefault="0034768D" w:rsidP="0034768D">
      <w:pPr>
        <w:pStyle w:val="BodyTextIndent"/>
        <w:numPr>
          <w:ilvl w:val="0"/>
          <w:numId w:val="9"/>
        </w:numPr>
        <w:spacing w:after="0" w:line="240" w:lineRule="auto"/>
        <w:rPr>
          <w:rFonts w:asciiTheme="minorHAnsi" w:hAnsiTheme="minorHAnsi" w:cstheme="minorHAnsi"/>
          <w:sz w:val="22"/>
          <w:szCs w:val="22"/>
        </w:rPr>
      </w:pPr>
      <w:r w:rsidRPr="00F53807">
        <w:rPr>
          <w:rFonts w:asciiTheme="minorHAnsi" w:hAnsiTheme="minorHAnsi" w:cstheme="minorHAnsi"/>
          <w:bCs/>
          <w:sz w:val="22"/>
          <w:szCs w:val="22"/>
        </w:rPr>
        <w:t>A</w:t>
      </w:r>
      <w:r w:rsidRPr="00F53807">
        <w:rPr>
          <w:rFonts w:asciiTheme="minorHAnsi" w:hAnsiTheme="minorHAnsi" w:cstheme="minorHAnsi"/>
          <w:sz w:val="22"/>
          <w:szCs w:val="22"/>
        </w:rPr>
        <w:t>re there any other organizations, in</w:t>
      </w:r>
      <w:r>
        <w:rPr>
          <w:rFonts w:asciiTheme="minorHAnsi" w:hAnsiTheme="minorHAnsi" w:cstheme="minorHAnsi"/>
          <w:sz w:val="22"/>
          <w:szCs w:val="22"/>
        </w:rPr>
        <w:t xml:space="preserve">cluding Indigenous communities </w:t>
      </w:r>
      <w:r w:rsidRPr="00F53807">
        <w:rPr>
          <w:rFonts w:asciiTheme="minorHAnsi" w:hAnsiTheme="minorHAnsi" w:cstheme="minorHAnsi"/>
          <w:sz w:val="22"/>
          <w:szCs w:val="22"/>
        </w:rPr>
        <w:t>that are working on this issue?  If so, please name them and describe what makes your work on this issue unique.</w:t>
      </w:r>
      <w:r>
        <w:rPr>
          <w:rFonts w:asciiTheme="minorHAnsi" w:hAnsiTheme="minorHAnsi" w:cstheme="minorHAnsi"/>
          <w:sz w:val="22"/>
          <w:szCs w:val="22"/>
        </w:rPr>
        <w:t xml:space="preserve">  </w:t>
      </w:r>
      <w:r w:rsidRPr="00B01F73">
        <w:rPr>
          <w:rFonts w:asciiTheme="minorHAnsi" w:hAnsiTheme="minorHAnsi" w:cstheme="minorHAnsi"/>
          <w:sz w:val="22"/>
          <w:szCs w:val="22"/>
        </w:rPr>
        <w:t>We may need to make contact to discuss the details of your case</w:t>
      </w:r>
      <w:r>
        <w:rPr>
          <w:rFonts w:asciiTheme="minorHAnsi" w:hAnsiTheme="minorHAnsi" w:cstheme="minorHAnsi"/>
          <w:sz w:val="22"/>
          <w:szCs w:val="22"/>
        </w:rPr>
        <w:t>.</w:t>
      </w:r>
    </w:p>
    <w:p w14:paraId="4B61D2D6" w14:textId="77777777" w:rsidR="0034768D" w:rsidRDefault="0034768D" w:rsidP="0034768D">
      <w:pPr>
        <w:pStyle w:val="BodyTextIndent"/>
        <w:spacing w:after="0" w:line="240" w:lineRule="auto"/>
        <w:ind w:left="360" w:firstLine="0"/>
        <w:rPr>
          <w:rFonts w:asciiTheme="minorHAnsi" w:hAnsiTheme="minorHAnsi" w:cstheme="minorHAnsi"/>
          <w:sz w:val="22"/>
          <w:szCs w:val="22"/>
        </w:rPr>
      </w:pPr>
    </w:p>
    <w:p w14:paraId="6F229A26" w14:textId="77777777" w:rsidR="0034768D" w:rsidRDefault="0034768D" w:rsidP="0034768D">
      <w:pPr>
        <w:pStyle w:val="BodyTextIndent"/>
        <w:spacing w:after="0" w:line="240" w:lineRule="auto"/>
        <w:rPr>
          <w:rFonts w:asciiTheme="minorHAnsi" w:hAnsiTheme="minorHAnsi" w:cstheme="minorHAnsi"/>
          <w:sz w:val="22"/>
          <w:szCs w:val="22"/>
        </w:rPr>
      </w:pPr>
      <w:proofErr w:type="gramStart"/>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I</w:t>
      </w:r>
      <w:proofErr w:type="gramEnd"/>
      <w:r w:rsidRPr="00F53807">
        <w:rPr>
          <w:rFonts w:asciiTheme="minorHAnsi" w:hAnsiTheme="minorHAnsi" w:cstheme="minorHAnsi"/>
          <w:sz w:val="22"/>
          <w:szCs w:val="22"/>
        </w:rPr>
        <w:t xml:space="preserve"> authorize the EDRF to </w:t>
      </w:r>
      <w:proofErr w:type="gramStart"/>
      <w:r w:rsidRPr="00F53807">
        <w:rPr>
          <w:rFonts w:asciiTheme="minorHAnsi" w:hAnsiTheme="minorHAnsi" w:cstheme="minorHAnsi"/>
          <w:sz w:val="22"/>
          <w:szCs w:val="22"/>
        </w:rPr>
        <w:t>make contact with</w:t>
      </w:r>
      <w:proofErr w:type="gramEnd"/>
      <w:r w:rsidRPr="00F53807">
        <w:rPr>
          <w:rFonts w:asciiTheme="minorHAnsi" w:hAnsiTheme="minorHAnsi" w:cstheme="minorHAnsi"/>
          <w:sz w:val="22"/>
          <w:szCs w:val="22"/>
        </w:rPr>
        <w:t xml:space="preserve"> these organizations to discuss this application.</w:t>
      </w:r>
    </w:p>
    <w:p w14:paraId="3B43CA58" w14:textId="77777777" w:rsidR="000819D2" w:rsidRDefault="000819D2" w:rsidP="0034768D">
      <w:pPr>
        <w:pStyle w:val="BodyTextIndent"/>
        <w:spacing w:after="0" w:line="240" w:lineRule="auto"/>
        <w:rPr>
          <w:rFonts w:asciiTheme="minorHAnsi" w:hAnsiTheme="minorHAnsi" w:cstheme="minorHAnsi"/>
          <w:sz w:val="22"/>
          <w:szCs w:val="22"/>
        </w:rPr>
      </w:pPr>
    </w:p>
    <w:p w14:paraId="7144955A" w14:textId="77777777" w:rsidR="0034768D" w:rsidRPr="0034768D" w:rsidRDefault="0034768D" w:rsidP="0034768D">
      <w:pPr>
        <w:pStyle w:val="BodyTextIndent"/>
        <w:spacing w:after="0" w:line="240" w:lineRule="auto"/>
        <w:ind w:left="360" w:firstLine="0"/>
        <w:rPr>
          <w:rFonts w:asciiTheme="minorHAnsi" w:hAnsiTheme="minorHAnsi" w:cstheme="minorHAnsi"/>
          <w:sz w:val="22"/>
          <w:szCs w:val="22"/>
        </w:rPr>
      </w:pPr>
    </w:p>
    <w:p w14:paraId="37857C8D" w14:textId="0A018A73" w:rsidR="0034768D" w:rsidRPr="00565BB0" w:rsidRDefault="0034768D" w:rsidP="0023354D">
      <w:pPr>
        <w:pStyle w:val="BodyTextIndent"/>
        <w:numPr>
          <w:ilvl w:val="0"/>
          <w:numId w:val="9"/>
        </w:numPr>
        <w:spacing w:after="0" w:line="240" w:lineRule="auto"/>
        <w:ind w:left="0" w:firstLine="0"/>
        <w:rPr>
          <w:rFonts w:asciiTheme="minorHAnsi" w:hAnsiTheme="minorHAnsi" w:cstheme="minorHAnsi"/>
          <w:sz w:val="22"/>
          <w:szCs w:val="22"/>
        </w:rPr>
      </w:pPr>
      <w:r w:rsidRPr="00565BB0">
        <w:rPr>
          <w:rFonts w:ascii="Calibri" w:hAnsi="Calibri" w:cs="Calibri"/>
          <w:sz w:val="22"/>
          <w:szCs w:val="22"/>
        </w:rPr>
        <w:t xml:space="preserve">WCEL is committed to ensuring that all EDRF-funded cases </w:t>
      </w:r>
      <w:r w:rsidR="00312FD9" w:rsidRPr="00565BB0">
        <w:rPr>
          <w:rFonts w:ascii="Calibri" w:hAnsi="Calibri" w:cs="Calibri"/>
          <w:sz w:val="22"/>
          <w:szCs w:val="22"/>
        </w:rPr>
        <w:t xml:space="preserve">uphold the inherent rights, responsibilities and interests of each Indigenous people in environmental decision-making as affirmed within the </w:t>
      </w:r>
      <w:r w:rsidR="00312FD9" w:rsidRPr="0023354D">
        <w:rPr>
          <w:rFonts w:ascii="Calibri" w:hAnsi="Calibri" w:cs="Calibri"/>
          <w:i/>
          <w:iCs/>
          <w:sz w:val="22"/>
          <w:szCs w:val="22"/>
        </w:rPr>
        <w:t>United Nations Declaration on the Rights of Indigenous Peoples</w:t>
      </w:r>
      <w:r w:rsidR="00312FD9" w:rsidRPr="00565BB0">
        <w:rPr>
          <w:rFonts w:ascii="Calibri" w:hAnsi="Calibri" w:cs="Calibri"/>
          <w:sz w:val="22"/>
          <w:szCs w:val="22"/>
        </w:rPr>
        <w:t>, the Canadian Constitution, and their Indigenous legal order</w:t>
      </w:r>
      <w:r w:rsidRPr="00565BB0">
        <w:rPr>
          <w:rFonts w:ascii="Calibri" w:hAnsi="Calibri" w:cs="Calibri"/>
          <w:sz w:val="22"/>
          <w:szCs w:val="22"/>
        </w:rPr>
        <w:t>.</w:t>
      </w:r>
      <w:r w:rsidRPr="00565BB0">
        <w:rPr>
          <w:rFonts w:asciiTheme="minorHAnsi" w:hAnsiTheme="minorHAnsi" w:cstheme="minorHAnsi"/>
          <w:sz w:val="22"/>
          <w:szCs w:val="22"/>
        </w:rPr>
        <w:t xml:space="preserve"> </w:t>
      </w:r>
      <w:r w:rsidR="00312FD9" w:rsidRPr="00565BB0">
        <w:rPr>
          <w:rFonts w:ascii="Calibri" w:hAnsi="Calibri" w:cs="Calibri"/>
          <w:sz w:val="22"/>
          <w:szCs w:val="22"/>
          <w:lang w:val="en-CA"/>
        </w:rPr>
        <w:t xml:space="preserve">What is your understanding of the interests and priorities of the First Nations whose territories are impacted by this environmental issue? </w:t>
      </w:r>
      <w:r w:rsidR="00565BB0" w:rsidRPr="00565BB0">
        <w:rPr>
          <w:rFonts w:ascii="Calibri" w:hAnsi="Calibri" w:cs="Calibri"/>
          <w:sz w:val="22"/>
          <w:szCs w:val="22"/>
          <w:lang w:val="en-CA"/>
        </w:rPr>
        <w:t xml:space="preserve">Please describe </w:t>
      </w:r>
      <w:r w:rsidR="00565BB0">
        <w:rPr>
          <w:rFonts w:ascii="Calibri" w:hAnsi="Calibri" w:cs="Calibri"/>
          <w:sz w:val="22"/>
          <w:szCs w:val="22"/>
          <w:lang w:val="en-CA"/>
        </w:rPr>
        <w:t>your efforts to reach out to these communities</w:t>
      </w:r>
      <w:r w:rsidR="00565BB0" w:rsidRPr="00565BB0">
        <w:rPr>
          <w:rFonts w:ascii="Calibri" w:hAnsi="Calibri" w:cs="Calibri"/>
          <w:sz w:val="22"/>
          <w:szCs w:val="22"/>
          <w:lang w:val="en-CA"/>
        </w:rPr>
        <w:t xml:space="preserve"> and the results.</w:t>
      </w:r>
      <w:r w:rsidR="00565BB0">
        <w:rPr>
          <w:rFonts w:ascii="Calibri" w:hAnsi="Calibri" w:cs="Calibri"/>
          <w:sz w:val="22"/>
          <w:szCs w:val="22"/>
          <w:lang w:val="en-CA"/>
        </w:rPr>
        <w:t xml:space="preserve"> </w:t>
      </w:r>
    </w:p>
    <w:p w14:paraId="6ADAFD90" w14:textId="7EBEB741" w:rsidR="000A198F" w:rsidRPr="00F53807" w:rsidRDefault="00902D57" w:rsidP="00996016">
      <w:pPr>
        <w:pStyle w:val="BodyTextIndent"/>
        <w:spacing w:after="0" w:line="240" w:lineRule="auto"/>
        <w:rPr>
          <w:rFonts w:asciiTheme="minorHAnsi" w:hAnsiTheme="minorHAnsi" w:cstheme="minorHAnsi"/>
          <w:sz w:val="22"/>
          <w:szCs w:val="22"/>
        </w:rPr>
      </w:pPr>
      <w:r w:rsidRPr="00F53807">
        <w:rPr>
          <w:rFonts w:asciiTheme="minorHAnsi" w:hAnsiTheme="minorHAnsi" w:cstheme="minorHAnsi"/>
          <w:sz w:val="22"/>
          <w:szCs w:val="22"/>
        </w:rPr>
        <w:br/>
      </w:r>
    </w:p>
    <w:p w14:paraId="6EBB1EC3" w14:textId="557D29B1" w:rsidR="000A198F" w:rsidRPr="00F53807" w:rsidRDefault="00902D57" w:rsidP="00CF37A0">
      <w:pPr>
        <w:spacing w:after="240" w:line="240" w:lineRule="auto"/>
        <w:jc w:val="both"/>
        <w:rPr>
          <w:rFonts w:asciiTheme="minorHAnsi" w:hAnsiTheme="minorHAnsi" w:cstheme="minorHAnsi"/>
          <w:sz w:val="22"/>
          <w:szCs w:val="22"/>
        </w:rPr>
      </w:pPr>
      <w:r w:rsidRPr="00EF34D7">
        <w:rPr>
          <w:rFonts w:asciiTheme="minorHAnsi" w:hAnsiTheme="minorHAnsi" w:cstheme="minorHAnsi"/>
          <w:b/>
          <w:color w:val="009999"/>
          <w:sz w:val="24"/>
          <w:szCs w:val="24"/>
        </w:rPr>
        <w:t xml:space="preserve">Legal Support </w:t>
      </w:r>
    </w:p>
    <w:p w14:paraId="1B981FF2" w14:textId="782903D6" w:rsidR="000A198F" w:rsidRPr="00F53807" w:rsidRDefault="000A198F" w:rsidP="009820F6">
      <w:pPr>
        <w:pStyle w:val="BodyTextIndent"/>
        <w:numPr>
          <w:ilvl w:val="0"/>
          <w:numId w:val="9"/>
        </w:numPr>
        <w:spacing w:after="0" w:line="240" w:lineRule="auto"/>
        <w:rPr>
          <w:rFonts w:asciiTheme="minorHAnsi" w:hAnsiTheme="minorHAnsi" w:cstheme="minorHAnsi"/>
          <w:sz w:val="22"/>
          <w:szCs w:val="22"/>
        </w:rPr>
      </w:pPr>
      <w:r w:rsidRPr="00F53807">
        <w:rPr>
          <w:rFonts w:asciiTheme="minorHAnsi" w:hAnsiTheme="minorHAnsi" w:cstheme="minorHAnsi"/>
          <w:sz w:val="22"/>
          <w:szCs w:val="22"/>
        </w:rPr>
        <w:t>Have you received any legal assistance from another lawyer and/or environmental law organization</w:t>
      </w:r>
      <w:r w:rsidR="00312FD9">
        <w:rPr>
          <w:rFonts w:asciiTheme="minorHAnsi" w:hAnsiTheme="minorHAnsi" w:cstheme="minorHAnsi"/>
          <w:sz w:val="22"/>
          <w:szCs w:val="22"/>
        </w:rPr>
        <w:t>,</w:t>
      </w:r>
      <w:r w:rsidR="00312FD9" w:rsidRPr="00312FD9">
        <w:t xml:space="preserve"> </w:t>
      </w:r>
      <w:r w:rsidR="00312FD9" w:rsidRPr="00312FD9">
        <w:rPr>
          <w:rFonts w:asciiTheme="minorHAnsi" w:hAnsiTheme="minorHAnsi" w:cstheme="minorHAnsi"/>
          <w:sz w:val="22"/>
          <w:szCs w:val="22"/>
        </w:rPr>
        <w:t>such as the Environmental Law Centre, Ecojustice, or the Pacific Centre for Environmental Law and Litigation?</w:t>
      </w:r>
      <w:r w:rsidRPr="00F53807">
        <w:rPr>
          <w:rFonts w:asciiTheme="minorHAnsi" w:hAnsiTheme="minorHAnsi" w:cstheme="minorHAnsi"/>
          <w:sz w:val="22"/>
          <w:szCs w:val="22"/>
        </w:rPr>
        <w:t xml:space="preserve"> If yes, who?  Please describe any assistance received. </w:t>
      </w:r>
      <w:r w:rsidR="00902D57" w:rsidRPr="00F53807">
        <w:rPr>
          <w:rFonts w:asciiTheme="minorHAnsi" w:hAnsiTheme="minorHAnsi" w:cstheme="minorHAnsi"/>
          <w:sz w:val="22"/>
          <w:szCs w:val="22"/>
        </w:rPr>
        <w:t>We may need to make contact to discuss the details of your case.</w:t>
      </w:r>
    </w:p>
    <w:p w14:paraId="0F4637DB" w14:textId="77777777" w:rsidR="00CF37A0" w:rsidRPr="00F53807" w:rsidRDefault="00CF37A0" w:rsidP="000A198F">
      <w:pPr>
        <w:pStyle w:val="BodyTextIndent"/>
        <w:spacing w:after="0" w:line="240" w:lineRule="auto"/>
        <w:ind w:firstLine="0"/>
        <w:rPr>
          <w:rFonts w:asciiTheme="minorHAnsi" w:hAnsiTheme="minorHAnsi" w:cstheme="minorHAnsi"/>
          <w:sz w:val="22"/>
          <w:szCs w:val="22"/>
        </w:rPr>
      </w:pPr>
    </w:p>
    <w:p w14:paraId="5AB4E211" w14:textId="6687BBF2" w:rsidR="000A198F" w:rsidRDefault="00996016" w:rsidP="00996016">
      <w:pPr>
        <w:pStyle w:val="BodyTextIndent"/>
        <w:spacing w:before="120" w:line="240" w:lineRule="auto"/>
        <w:ind w:left="0" w:firstLine="0"/>
        <w:rPr>
          <w:rFonts w:asciiTheme="minorHAnsi" w:hAnsiTheme="minorHAnsi" w:cstheme="minorHAnsi"/>
          <w:sz w:val="22"/>
          <w:szCs w:val="22"/>
        </w:rPr>
      </w:pPr>
      <w:proofErr w:type="gramStart"/>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000A198F" w:rsidRPr="00F53807">
        <w:rPr>
          <w:rFonts w:asciiTheme="minorHAnsi" w:hAnsiTheme="minorHAnsi" w:cstheme="minorHAnsi"/>
          <w:sz w:val="22"/>
          <w:szCs w:val="22"/>
        </w:rPr>
        <w:t>I</w:t>
      </w:r>
      <w:proofErr w:type="gramEnd"/>
      <w:r w:rsidR="000A198F" w:rsidRPr="00F53807">
        <w:rPr>
          <w:rFonts w:asciiTheme="minorHAnsi" w:hAnsiTheme="minorHAnsi" w:cstheme="minorHAnsi"/>
          <w:sz w:val="22"/>
          <w:szCs w:val="22"/>
        </w:rPr>
        <w:t xml:space="preserve"> authorize the EDRF to </w:t>
      </w:r>
      <w:proofErr w:type="gramStart"/>
      <w:r w:rsidR="000A198F" w:rsidRPr="00F53807">
        <w:rPr>
          <w:rFonts w:asciiTheme="minorHAnsi" w:hAnsiTheme="minorHAnsi" w:cstheme="minorHAnsi"/>
          <w:sz w:val="22"/>
          <w:szCs w:val="22"/>
        </w:rPr>
        <w:t>make contact with</w:t>
      </w:r>
      <w:proofErr w:type="gramEnd"/>
      <w:r w:rsidR="000A198F" w:rsidRPr="00F53807">
        <w:rPr>
          <w:rFonts w:asciiTheme="minorHAnsi" w:hAnsiTheme="minorHAnsi" w:cstheme="minorHAnsi"/>
          <w:sz w:val="22"/>
          <w:szCs w:val="22"/>
        </w:rPr>
        <w:t xml:space="preserve"> this lawyer/organization</w:t>
      </w:r>
      <w:r w:rsidR="00E92820" w:rsidRPr="00F53807">
        <w:rPr>
          <w:rFonts w:asciiTheme="minorHAnsi" w:hAnsiTheme="minorHAnsi" w:cstheme="minorHAnsi"/>
          <w:sz w:val="22"/>
          <w:szCs w:val="22"/>
        </w:rPr>
        <w:t>.</w:t>
      </w:r>
    </w:p>
    <w:p w14:paraId="45D528CC" w14:textId="49A3DC78" w:rsidR="00996016" w:rsidRPr="00EF34D7" w:rsidRDefault="00EF34D7" w:rsidP="00CF37A0">
      <w:pPr>
        <w:pStyle w:val="BodyTextIndent"/>
        <w:spacing w:before="120" w:line="240" w:lineRule="auto"/>
        <w:ind w:left="0" w:firstLine="0"/>
        <w:rPr>
          <w:rFonts w:asciiTheme="minorHAnsi" w:hAnsiTheme="minorHAnsi" w:cstheme="minorHAnsi"/>
          <w:b/>
          <w:color w:val="009999"/>
          <w:sz w:val="24"/>
          <w:szCs w:val="24"/>
        </w:rPr>
      </w:pPr>
      <w:r>
        <w:rPr>
          <w:rFonts w:asciiTheme="minorHAnsi" w:hAnsiTheme="minorHAnsi" w:cstheme="minorHAnsi"/>
          <w:b/>
          <w:color w:val="009999"/>
          <w:sz w:val="24"/>
          <w:szCs w:val="24"/>
        </w:rPr>
        <w:lastRenderedPageBreak/>
        <w:t xml:space="preserve">Information Sharing and </w:t>
      </w:r>
      <w:r w:rsidR="00996016" w:rsidRPr="00EF34D7">
        <w:rPr>
          <w:rFonts w:asciiTheme="minorHAnsi" w:hAnsiTheme="minorHAnsi" w:cstheme="minorHAnsi"/>
          <w:b/>
          <w:color w:val="009999"/>
          <w:sz w:val="24"/>
          <w:szCs w:val="24"/>
        </w:rPr>
        <w:t>Confidentiality</w:t>
      </w:r>
    </w:p>
    <w:p w14:paraId="5716FA02" w14:textId="4A22C32A" w:rsidR="00EF34D7" w:rsidRDefault="00EF34D7" w:rsidP="00996016">
      <w:pPr>
        <w:pStyle w:val="BodyTextIndent"/>
        <w:spacing w:before="120"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The EDRF </w:t>
      </w:r>
      <w:r w:rsidRPr="00F53807">
        <w:rPr>
          <w:rFonts w:asciiTheme="minorHAnsi" w:hAnsiTheme="minorHAnsi" w:cstheme="minorHAnsi"/>
          <w:sz w:val="22"/>
          <w:szCs w:val="22"/>
        </w:rPr>
        <w:t>report</w:t>
      </w:r>
      <w:r>
        <w:rPr>
          <w:rFonts w:asciiTheme="minorHAnsi" w:hAnsiTheme="minorHAnsi" w:cstheme="minorHAnsi"/>
          <w:sz w:val="22"/>
          <w:szCs w:val="22"/>
        </w:rPr>
        <w:t xml:space="preserve">s on all </w:t>
      </w:r>
      <w:r w:rsidRPr="00F53807">
        <w:rPr>
          <w:rFonts w:asciiTheme="minorHAnsi" w:hAnsiTheme="minorHAnsi" w:cstheme="minorHAnsi"/>
          <w:sz w:val="22"/>
          <w:szCs w:val="22"/>
        </w:rPr>
        <w:t>grants made to our funder, the Law Foundation of British Columbia</w:t>
      </w:r>
      <w:r>
        <w:rPr>
          <w:rFonts w:asciiTheme="minorHAnsi" w:hAnsiTheme="minorHAnsi" w:cstheme="minorHAnsi"/>
          <w:sz w:val="22"/>
          <w:szCs w:val="22"/>
        </w:rPr>
        <w:t>. The report inclu</w:t>
      </w:r>
      <w:r w:rsidR="00A4629C">
        <w:rPr>
          <w:rFonts w:asciiTheme="minorHAnsi" w:hAnsiTheme="minorHAnsi" w:cstheme="minorHAnsi"/>
          <w:sz w:val="22"/>
          <w:szCs w:val="22"/>
        </w:rPr>
        <w:t>des the name of the grantee, the grant amount, and a brief description of the grant objective.</w:t>
      </w:r>
    </w:p>
    <w:p w14:paraId="6DBC5E06" w14:textId="4C05E9AB" w:rsidR="00EF34D7" w:rsidRPr="00F53807" w:rsidRDefault="00EF34D7" w:rsidP="00CF37A0">
      <w:pPr>
        <w:pStyle w:val="BodyTextIndent"/>
        <w:spacing w:before="240" w:line="240" w:lineRule="auto"/>
        <w:ind w:left="0" w:firstLine="0"/>
        <w:rPr>
          <w:rFonts w:asciiTheme="minorHAnsi" w:hAnsiTheme="minorHAnsi" w:cstheme="minorHAnsi"/>
          <w:sz w:val="22"/>
          <w:szCs w:val="22"/>
        </w:rPr>
      </w:pPr>
      <w:r w:rsidRPr="00F53807">
        <w:rPr>
          <w:rFonts w:asciiTheme="minorHAnsi" w:hAnsiTheme="minorHAnsi" w:cstheme="minorHAnsi"/>
          <w:sz w:val="22"/>
          <w:szCs w:val="22"/>
        </w:rPr>
        <w:t xml:space="preserve">If your case has the potential to create new legal precedents in British Columbia, the EDRF may seek the comment of peer environmental organizations such as the </w:t>
      </w:r>
      <w:hyperlink r:id="rId11" w:history="1">
        <w:r w:rsidRPr="005B2EEA">
          <w:rPr>
            <w:rStyle w:val="Hyperlink"/>
            <w:rFonts w:asciiTheme="minorHAnsi" w:hAnsiTheme="minorHAnsi" w:cstheme="minorHAnsi"/>
            <w:color w:val="009999"/>
            <w:sz w:val="22"/>
            <w:szCs w:val="22"/>
          </w:rPr>
          <w:t>UVic Environmental Law Centre</w:t>
        </w:r>
      </w:hyperlink>
      <w:r w:rsidRPr="00F53807">
        <w:rPr>
          <w:rFonts w:asciiTheme="minorHAnsi" w:hAnsiTheme="minorHAnsi" w:cstheme="minorHAnsi"/>
          <w:sz w:val="22"/>
          <w:szCs w:val="22"/>
        </w:rPr>
        <w:t xml:space="preserve">, </w:t>
      </w:r>
      <w:hyperlink r:id="rId12" w:history="1">
        <w:r w:rsidRPr="005B2EEA">
          <w:rPr>
            <w:rStyle w:val="Hyperlink"/>
            <w:rFonts w:asciiTheme="minorHAnsi" w:hAnsiTheme="minorHAnsi" w:cstheme="minorHAnsi"/>
            <w:color w:val="009999"/>
            <w:sz w:val="22"/>
            <w:szCs w:val="22"/>
          </w:rPr>
          <w:t>Ecojustice</w:t>
        </w:r>
      </w:hyperlink>
      <w:r w:rsidRPr="00F53807">
        <w:rPr>
          <w:rFonts w:asciiTheme="minorHAnsi" w:hAnsiTheme="minorHAnsi" w:cstheme="minorHAnsi"/>
          <w:sz w:val="22"/>
          <w:szCs w:val="22"/>
        </w:rPr>
        <w:t xml:space="preserve">, and the </w:t>
      </w:r>
      <w:hyperlink r:id="rId13" w:history="1">
        <w:r w:rsidRPr="005B2EEA">
          <w:rPr>
            <w:rStyle w:val="Hyperlink"/>
            <w:rFonts w:asciiTheme="minorHAnsi" w:hAnsiTheme="minorHAnsi" w:cstheme="minorHAnsi"/>
            <w:color w:val="009999"/>
            <w:sz w:val="22"/>
            <w:szCs w:val="22"/>
          </w:rPr>
          <w:t>Pacific Centre for Environmental Law and Litigation</w:t>
        </w:r>
      </w:hyperlink>
      <w:r w:rsidRPr="00F53807">
        <w:rPr>
          <w:rFonts w:asciiTheme="minorHAnsi" w:hAnsiTheme="minorHAnsi" w:cstheme="minorHAnsi"/>
          <w:sz w:val="22"/>
          <w:szCs w:val="22"/>
        </w:rPr>
        <w:t>.</w:t>
      </w:r>
    </w:p>
    <w:p w14:paraId="43C0F491" w14:textId="5E6DB9A2" w:rsidR="00EF34D7" w:rsidRDefault="00EF34D7" w:rsidP="00EF34D7">
      <w:pPr>
        <w:pStyle w:val="BodyTextIndent"/>
        <w:spacing w:before="120" w:line="240" w:lineRule="auto"/>
        <w:ind w:left="0" w:firstLine="0"/>
        <w:rPr>
          <w:rFonts w:asciiTheme="minorHAnsi" w:hAnsiTheme="minorHAnsi" w:cstheme="minorHAnsi"/>
          <w:sz w:val="22"/>
          <w:szCs w:val="22"/>
        </w:rPr>
      </w:pPr>
      <w:proofErr w:type="gramStart"/>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I</w:t>
      </w:r>
      <w:proofErr w:type="gramEnd"/>
      <w:r w:rsidRPr="00F53807">
        <w:rPr>
          <w:rFonts w:asciiTheme="minorHAnsi" w:hAnsiTheme="minorHAnsi" w:cstheme="minorHAnsi"/>
          <w:sz w:val="22"/>
          <w:szCs w:val="22"/>
        </w:rPr>
        <w:t xml:space="preserve"> authorize the EDRF to </w:t>
      </w:r>
      <w:proofErr w:type="gramStart"/>
      <w:r w:rsidRPr="00F53807">
        <w:rPr>
          <w:rFonts w:asciiTheme="minorHAnsi" w:hAnsiTheme="minorHAnsi" w:cstheme="minorHAnsi"/>
          <w:sz w:val="22"/>
          <w:szCs w:val="22"/>
        </w:rPr>
        <w:t>make contact with</w:t>
      </w:r>
      <w:proofErr w:type="gramEnd"/>
      <w:r w:rsidRPr="00F53807">
        <w:rPr>
          <w:rFonts w:asciiTheme="minorHAnsi" w:hAnsiTheme="minorHAnsi" w:cstheme="minorHAnsi"/>
          <w:sz w:val="22"/>
          <w:szCs w:val="22"/>
        </w:rPr>
        <w:t xml:space="preserve"> these organizations to discuss this application.</w:t>
      </w:r>
    </w:p>
    <w:p w14:paraId="3CAE3E21" w14:textId="79CFB32C" w:rsidR="00996016" w:rsidRPr="00F53807" w:rsidRDefault="00C73A3A" w:rsidP="00CF37A0">
      <w:pPr>
        <w:pStyle w:val="BodyTextIndent"/>
        <w:spacing w:before="240" w:line="240" w:lineRule="auto"/>
        <w:ind w:left="0" w:firstLine="0"/>
        <w:rPr>
          <w:rFonts w:asciiTheme="minorHAnsi" w:hAnsiTheme="minorHAnsi" w:cstheme="minorHAnsi"/>
          <w:sz w:val="22"/>
          <w:szCs w:val="22"/>
        </w:rPr>
      </w:pPr>
      <w:r w:rsidRPr="00F53807">
        <w:rPr>
          <w:rFonts w:asciiTheme="minorHAnsi" w:hAnsiTheme="minorHAnsi" w:cstheme="minorHAnsi"/>
          <w:sz w:val="22"/>
          <w:szCs w:val="22"/>
        </w:rPr>
        <w:t xml:space="preserve">In addition, the EDRF may publish brief descriptions of grants </w:t>
      </w:r>
      <w:r w:rsidR="00E92820" w:rsidRPr="00F53807">
        <w:rPr>
          <w:rFonts w:asciiTheme="minorHAnsi" w:hAnsiTheme="minorHAnsi" w:cstheme="minorHAnsi"/>
          <w:sz w:val="22"/>
          <w:szCs w:val="22"/>
        </w:rPr>
        <w:t xml:space="preserve">and grantees </w:t>
      </w:r>
      <w:r w:rsidRPr="00F53807">
        <w:rPr>
          <w:rFonts w:asciiTheme="minorHAnsi" w:hAnsiTheme="minorHAnsi" w:cstheme="minorHAnsi"/>
          <w:sz w:val="22"/>
          <w:szCs w:val="22"/>
        </w:rPr>
        <w:t xml:space="preserve">on our website at </w:t>
      </w:r>
      <w:hyperlink r:id="rId14" w:history="1">
        <w:r w:rsidRPr="005B2EEA">
          <w:rPr>
            <w:rStyle w:val="Hyperlink"/>
            <w:rFonts w:asciiTheme="minorHAnsi" w:hAnsiTheme="minorHAnsi" w:cstheme="minorHAnsi"/>
            <w:color w:val="009999"/>
            <w:sz w:val="22"/>
            <w:szCs w:val="22"/>
          </w:rPr>
          <w:t>www.wcel.org/edrf</w:t>
        </w:r>
      </w:hyperlink>
      <w:r w:rsidRPr="00F53807">
        <w:rPr>
          <w:rFonts w:asciiTheme="minorHAnsi" w:hAnsiTheme="minorHAnsi" w:cstheme="minorHAnsi"/>
          <w:sz w:val="22"/>
          <w:szCs w:val="22"/>
        </w:rPr>
        <w:t xml:space="preserve">. </w:t>
      </w:r>
      <w:r w:rsidR="00EF34D7">
        <w:rPr>
          <w:rFonts w:asciiTheme="minorHAnsi" w:hAnsiTheme="minorHAnsi" w:cstheme="minorHAnsi"/>
          <w:sz w:val="22"/>
          <w:szCs w:val="22"/>
        </w:rPr>
        <w:t xml:space="preserve"> </w:t>
      </w:r>
      <w:r w:rsidR="00E92820" w:rsidRPr="00F53807">
        <w:rPr>
          <w:rFonts w:asciiTheme="minorHAnsi" w:hAnsiTheme="minorHAnsi" w:cstheme="minorHAnsi"/>
          <w:sz w:val="22"/>
          <w:szCs w:val="22"/>
        </w:rPr>
        <w:t xml:space="preserve">At times, these descriptions and/or cases featured on our blog may be shared via WCEL’s email newsletter and social media channels. </w:t>
      </w:r>
      <w:r w:rsidR="00350E54">
        <w:rPr>
          <w:rFonts w:asciiTheme="minorHAnsi" w:hAnsiTheme="minorHAnsi" w:cstheme="minorHAnsi"/>
          <w:sz w:val="22"/>
          <w:szCs w:val="22"/>
        </w:rPr>
        <w:t xml:space="preserve">These communications allow others to learn about the work you are doing to protect the environment and raise public awareness of the EDRF program. </w:t>
      </w:r>
      <w:r w:rsidRPr="00F53807">
        <w:rPr>
          <w:rFonts w:asciiTheme="minorHAnsi" w:hAnsiTheme="minorHAnsi" w:cstheme="minorHAnsi"/>
          <w:sz w:val="22"/>
          <w:szCs w:val="22"/>
        </w:rPr>
        <w:t xml:space="preserve">Please check the box below if you </w:t>
      </w:r>
      <w:r w:rsidR="00EF34D7">
        <w:rPr>
          <w:rFonts w:asciiTheme="minorHAnsi" w:hAnsiTheme="minorHAnsi" w:cstheme="minorHAnsi"/>
          <w:sz w:val="22"/>
          <w:szCs w:val="22"/>
        </w:rPr>
        <w:t>do not want details of your</w:t>
      </w:r>
      <w:r w:rsidR="00EF34D7" w:rsidRPr="00EF34D7">
        <w:rPr>
          <w:rFonts w:asciiTheme="minorHAnsi" w:hAnsiTheme="minorHAnsi" w:cstheme="minorHAnsi"/>
          <w:sz w:val="22"/>
          <w:szCs w:val="22"/>
        </w:rPr>
        <w:t xml:space="preserve"> grant to be posted on the WCEL website, social media or other communications.</w:t>
      </w:r>
    </w:p>
    <w:p w14:paraId="77450D31" w14:textId="29472025" w:rsidR="00996016" w:rsidRPr="00F53807" w:rsidRDefault="00996016" w:rsidP="00996016">
      <w:pPr>
        <w:pStyle w:val="BodyTextIndent"/>
        <w:spacing w:after="0" w:line="240" w:lineRule="auto"/>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w:t>
      </w:r>
      <w:r w:rsidR="0016771C" w:rsidRPr="00F53807">
        <w:rPr>
          <w:rFonts w:asciiTheme="minorHAnsi" w:hAnsiTheme="minorHAnsi" w:cstheme="minorHAnsi"/>
          <w:sz w:val="22"/>
          <w:szCs w:val="22"/>
        </w:rPr>
        <w:t xml:space="preserve">I do not want details of my grant to be </w:t>
      </w:r>
      <w:r w:rsidR="00EF34D7">
        <w:rPr>
          <w:rFonts w:asciiTheme="minorHAnsi" w:hAnsiTheme="minorHAnsi" w:cstheme="minorHAnsi"/>
          <w:sz w:val="22"/>
          <w:szCs w:val="22"/>
        </w:rPr>
        <w:t>shared on W</w:t>
      </w:r>
      <w:r w:rsidR="0016771C" w:rsidRPr="00F53807">
        <w:rPr>
          <w:rFonts w:asciiTheme="minorHAnsi" w:hAnsiTheme="minorHAnsi" w:cstheme="minorHAnsi"/>
          <w:sz w:val="22"/>
          <w:szCs w:val="22"/>
        </w:rPr>
        <w:t xml:space="preserve">CEL </w:t>
      </w:r>
      <w:r w:rsidR="00EF34D7">
        <w:rPr>
          <w:rFonts w:asciiTheme="minorHAnsi" w:hAnsiTheme="minorHAnsi" w:cstheme="minorHAnsi"/>
          <w:sz w:val="22"/>
          <w:szCs w:val="22"/>
        </w:rPr>
        <w:t>communications channels.</w:t>
      </w:r>
    </w:p>
    <w:p w14:paraId="62959881" w14:textId="4FA9AD4B" w:rsidR="00996016" w:rsidRPr="00F53807" w:rsidRDefault="00996016" w:rsidP="00186281">
      <w:pPr>
        <w:pStyle w:val="BodyTextIndent"/>
        <w:spacing w:after="0" w:line="240" w:lineRule="auto"/>
        <w:rPr>
          <w:rFonts w:asciiTheme="minorHAnsi" w:hAnsiTheme="minorHAnsi" w:cstheme="minorHAnsi"/>
          <w:sz w:val="22"/>
          <w:szCs w:val="22"/>
        </w:rPr>
      </w:pPr>
    </w:p>
    <w:p w14:paraId="32E059AA" w14:textId="77777777" w:rsidR="00CF37A0" w:rsidRDefault="00C12C86" w:rsidP="00CF37A0">
      <w:pPr>
        <w:pStyle w:val="BodyTextIndent"/>
        <w:spacing w:line="240" w:lineRule="auto"/>
        <w:rPr>
          <w:rFonts w:asciiTheme="minorHAnsi" w:hAnsiTheme="minorHAnsi" w:cstheme="minorHAnsi"/>
          <w:b/>
          <w:color w:val="009999"/>
          <w:sz w:val="24"/>
          <w:szCs w:val="24"/>
        </w:rPr>
      </w:pPr>
      <w:r w:rsidRPr="00EF34D7">
        <w:rPr>
          <w:rFonts w:asciiTheme="minorHAnsi" w:hAnsiTheme="minorHAnsi" w:cstheme="minorHAnsi"/>
          <w:b/>
          <w:color w:val="009999"/>
          <w:sz w:val="24"/>
          <w:szCs w:val="24"/>
        </w:rPr>
        <w:t xml:space="preserve">Grant Terms and Conditions </w:t>
      </w:r>
    </w:p>
    <w:p w14:paraId="1510F7C9" w14:textId="6393A9A7" w:rsidR="00540C35" w:rsidRPr="00F53807" w:rsidRDefault="00540C35" w:rsidP="00CF37A0">
      <w:pPr>
        <w:pStyle w:val="BodyTextIndent"/>
        <w:spacing w:after="0" w:line="240" w:lineRule="auto"/>
        <w:ind w:left="0" w:firstLine="0"/>
        <w:rPr>
          <w:rFonts w:asciiTheme="minorHAnsi" w:hAnsiTheme="minorHAnsi" w:cstheme="minorHAnsi"/>
          <w:sz w:val="22"/>
          <w:szCs w:val="22"/>
        </w:rPr>
      </w:pPr>
      <w:r w:rsidRPr="00F53807">
        <w:rPr>
          <w:rFonts w:asciiTheme="minorHAnsi" w:hAnsiTheme="minorHAnsi" w:cstheme="minorHAnsi"/>
          <w:sz w:val="22"/>
          <w:szCs w:val="22"/>
        </w:rPr>
        <w:t>Please review the following granting terms and conditions. If you agree with these terms, please check the box and provide your signature below.</w:t>
      </w:r>
      <w:r w:rsidR="008A03B3" w:rsidRPr="00F53807">
        <w:rPr>
          <w:rFonts w:asciiTheme="minorHAnsi" w:hAnsiTheme="minorHAnsi" w:cstheme="minorHAnsi"/>
          <w:sz w:val="22"/>
          <w:szCs w:val="22"/>
        </w:rPr>
        <w:t xml:space="preserve"> </w:t>
      </w:r>
    </w:p>
    <w:p w14:paraId="1F52969C" w14:textId="1043F7AF" w:rsidR="008A03B3" w:rsidRPr="00F53807" w:rsidRDefault="00123B70" w:rsidP="00420723">
      <w:pPr>
        <w:pStyle w:val="BodyTextIndent"/>
        <w:numPr>
          <w:ilvl w:val="0"/>
          <w:numId w:val="13"/>
        </w:numPr>
        <w:spacing w:before="120" w:line="240" w:lineRule="auto"/>
        <w:ind w:left="357" w:hanging="357"/>
        <w:rPr>
          <w:rFonts w:asciiTheme="minorHAnsi" w:hAnsiTheme="minorHAnsi" w:cstheme="minorHAnsi"/>
          <w:sz w:val="22"/>
          <w:szCs w:val="22"/>
        </w:rPr>
      </w:pPr>
      <w:r w:rsidRPr="00F53807">
        <w:rPr>
          <w:rFonts w:asciiTheme="minorHAnsi" w:hAnsiTheme="minorHAnsi" w:cstheme="minorHAnsi"/>
          <w:sz w:val="22"/>
          <w:szCs w:val="22"/>
        </w:rPr>
        <w:t xml:space="preserve">If </w:t>
      </w:r>
      <w:r w:rsidR="00C12C86" w:rsidRPr="00F53807">
        <w:rPr>
          <w:rFonts w:asciiTheme="minorHAnsi" w:hAnsiTheme="minorHAnsi" w:cstheme="minorHAnsi"/>
          <w:sz w:val="22"/>
          <w:szCs w:val="22"/>
        </w:rPr>
        <w:t xml:space="preserve">your application </w:t>
      </w:r>
      <w:r w:rsidRPr="00F53807">
        <w:rPr>
          <w:rFonts w:asciiTheme="minorHAnsi" w:hAnsiTheme="minorHAnsi" w:cstheme="minorHAnsi"/>
          <w:sz w:val="22"/>
          <w:szCs w:val="22"/>
        </w:rPr>
        <w:t xml:space="preserve">is </w:t>
      </w:r>
      <w:r w:rsidR="00C12C86" w:rsidRPr="00F53807">
        <w:rPr>
          <w:rFonts w:asciiTheme="minorHAnsi" w:hAnsiTheme="minorHAnsi" w:cstheme="minorHAnsi"/>
          <w:sz w:val="22"/>
          <w:szCs w:val="22"/>
        </w:rPr>
        <w:t>approved, f</w:t>
      </w:r>
      <w:r w:rsidR="008A03B3" w:rsidRPr="00F53807">
        <w:rPr>
          <w:rFonts w:asciiTheme="minorHAnsi" w:hAnsiTheme="minorHAnsi" w:cstheme="minorHAnsi"/>
          <w:sz w:val="22"/>
          <w:szCs w:val="22"/>
        </w:rPr>
        <w:t xml:space="preserve">unds may </w:t>
      </w:r>
      <w:r w:rsidR="00C12C86" w:rsidRPr="00F53807">
        <w:rPr>
          <w:rFonts w:asciiTheme="minorHAnsi" w:hAnsiTheme="minorHAnsi" w:cstheme="minorHAnsi"/>
          <w:sz w:val="22"/>
          <w:szCs w:val="22"/>
        </w:rPr>
        <w:t xml:space="preserve">be </w:t>
      </w:r>
      <w:r w:rsidR="00540C35" w:rsidRPr="00F53807">
        <w:rPr>
          <w:rFonts w:asciiTheme="minorHAnsi" w:hAnsiTheme="minorHAnsi" w:cstheme="minorHAnsi"/>
          <w:sz w:val="22"/>
          <w:szCs w:val="22"/>
        </w:rPr>
        <w:t>spent</w:t>
      </w:r>
      <w:r w:rsidR="00C12C86" w:rsidRPr="00F53807">
        <w:rPr>
          <w:rFonts w:asciiTheme="minorHAnsi" w:hAnsiTheme="minorHAnsi" w:cstheme="minorHAnsi"/>
          <w:sz w:val="22"/>
          <w:szCs w:val="22"/>
        </w:rPr>
        <w:t xml:space="preserve"> </w:t>
      </w:r>
      <w:r w:rsidR="008A03B3" w:rsidRPr="00F53807">
        <w:rPr>
          <w:rFonts w:asciiTheme="minorHAnsi" w:hAnsiTheme="minorHAnsi" w:cstheme="minorHAnsi"/>
          <w:sz w:val="22"/>
          <w:szCs w:val="22"/>
        </w:rPr>
        <w:t xml:space="preserve">only </w:t>
      </w:r>
      <w:r w:rsidRPr="00F53807">
        <w:rPr>
          <w:rFonts w:asciiTheme="minorHAnsi" w:hAnsiTheme="minorHAnsi" w:cstheme="minorHAnsi"/>
          <w:sz w:val="22"/>
          <w:szCs w:val="22"/>
        </w:rPr>
        <w:t xml:space="preserve">as outlined in your approved </w:t>
      </w:r>
      <w:proofErr w:type="gramStart"/>
      <w:r w:rsidRPr="00F53807">
        <w:rPr>
          <w:rFonts w:asciiTheme="minorHAnsi" w:hAnsiTheme="minorHAnsi" w:cstheme="minorHAnsi"/>
          <w:sz w:val="22"/>
          <w:szCs w:val="22"/>
        </w:rPr>
        <w:t>budget;</w:t>
      </w:r>
      <w:proofErr w:type="gramEnd"/>
    </w:p>
    <w:p w14:paraId="4E1A5735" w14:textId="01891592" w:rsidR="008A03B3" w:rsidRPr="00F53807" w:rsidRDefault="00123B70" w:rsidP="00420723">
      <w:pPr>
        <w:pStyle w:val="BodyTextIndent"/>
        <w:numPr>
          <w:ilvl w:val="0"/>
          <w:numId w:val="13"/>
        </w:numPr>
        <w:spacing w:before="120" w:line="240" w:lineRule="auto"/>
        <w:ind w:left="357" w:hanging="357"/>
        <w:rPr>
          <w:rFonts w:asciiTheme="minorHAnsi" w:hAnsiTheme="minorHAnsi" w:cstheme="minorHAnsi"/>
          <w:sz w:val="22"/>
          <w:szCs w:val="22"/>
        </w:rPr>
      </w:pPr>
      <w:r w:rsidRPr="00F53807">
        <w:rPr>
          <w:rFonts w:asciiTheme="minorHAnsi" w:hAnsiTheme="minorHAnsi" w:cstheme="minorHAnsi"/>
          <w:sz w:val="22"/>
          <w:szCs w:val="22"/>
        </w:rPr>
        <w:t xml:space="preserve">Your </w:t>
      </w:r>
      <w:r w:rsidR="00C12C86" w:rsidRPr="00F53807">
        <w:rPr>
          <w:rFonts w:asciiTheme="minorHAnsi" w:hAnsiTheme="minorHAnsi" w:cstheme="minorHAnsi"/>
          <w:sz w:val="22"/>
          <w:szCs w:val="22"/>
        </w:rPr>
        <w:t>grant must b</w:t>
      </w:r>
      <w:r w:rsidR="008A03B3" w:rsidRPr="00F53807">
        <w:rPr>
          <w:rFonts w:asciiTheme="minorHAnsi" w:hAnsiTheme="minorHAnsi" w:cstheme="minorHAnsi"/>
          <w:sz w:val="22"/>
          <w:szCs w:val="22"/>
        </w:rPr>
        <w:t>e used for the purpose outlined in this application. A</w:t>
      </w:r>
      <w:r w:rsidR="00C12C86" w:rsidRPr="00F53807">
        <w:rPr>
          <w:rFonts w:asciiTheme="minorHAnsi" w:hAnsiTheme="minorHAnsi" w:cstheme="minorHAnsi"/>
          <w:sz w:val="22"/>
          <w:szCs w:val="22"/>
        </w:rPr>
        <w:t xml:space="preserve">ny </w:t>
      </w:r>
      <w:r w:rsidRPr="00F53807">
        <w:rPr>
          <w:rFonts w:asciiTheme="minorHAnsi" w:hAnsiTheme="minorHAnsi" w:cstheme="minorHAnsi"/>
          <w:sz w:val="22"/>
          <w:szCs w:val="22"/>
        </w:rPr>
        <w:t xml:space="preserve">desired </w:t>
      </w:r>
      <w:r w:rsidR="00C12C86" w:rsidRPr="00F53807">
        <w:rPr>
          <w:rFonts w:asciiTheme="minorHAnsi" w:hAnsiTheme="minorHAnsi" w:cstheme="minorHAnsi"/>
          <w:sz w:val="22"/>
          <w:szCs w:val="22"/>
        </w:rPr>
        <w:t xml:space="preserve">change in the use of the grant </w:t>
      </w:r>
      <w:r w:rsidR="008A03B3" w:rsidRPr="00F53807">
        <w:rPr>
          <w:rFonts w:asciiTheme="minorHAnsi" w:hAnsiTheme="minorHAnsi" w:cstheme="minorHAnsi"/>
          <w:sz w:val="22"/>
          <w:szCs w:val="22"/>
        </w:rPr>
        <w:t>must first</w:t>
      </w:r>
      <w:r w:rsidR="00C12C86" w:rsidRPr="00F53807">
        <w:rPr>
          <w:rFonts w:asciiTheme="minorHAnsi" w:hAnsiTheme="minorHAnsi" w:cstheme="minorHAnsi"/>
          <w:sz w:val="22"/>
          <w:szCs w:val="22"/>
        </w:rPr>
        <w:t xml:space="preserve"> be approved by EDRF</w:t>
      </w:r>
      <w:r w:rsidR="00565BB0">
        <w:rPr>
          <w:rFonts w:asciiTheme="minorHAnsi" w:hAnsiTheme="minorHAnsi" w:cstheme="minorHAnsi"/>
          <w:sz w:val="22"/>
          <w:szCs w:val="22"/>
        </w:rPr>
        <w:t xml:space="preserve"> </w:t>
      </w:r>
      <w:r w:rsidR="001B343E">
        <w:rPr>
          <w:rFonts w:asciiTheme="minorHAnsi" w:hAnsiTheme="minorHAnsi" w:cstheme="minorHAnsi"/>
          <w:sz w:val="22"/>
          <w:szCs w:val="22"/>
        </w:rPr>
        <w:t>staff,</w:t>
      </w:r>
      <w:r w:rsidR="001B343E" w:rsidRPr="001B343E">
        <w:rPr>
          <w:rFonts w:asciiTheme="minorHAnsi" w:hAnsiTheme="minorHAnsi" w:cstheme="minorHAnsi"/>
          <w:sz w:val="22"/>
          <w:szCs w:val="22"/>
        </w:rPr>
        <w:t xml:space="preserve"> and in some cases, by the EDRF Management </w:t>
      </w:r>
      <w:proofErr w:type="gramStart"/>
      <w:r w:rsidR="001B343E" w:rsidRPr="001B343E">
        <w:rPr>
          <w:rFonts w:asciiTheme="minorHAnsi" w:hAnsiTheme="minorHAnsi" w:cstheme="minorHAnsi"/>
          <w:sz w:val="22"/>
          <w:szCs w:val="22"/>
        </w:rPr>
        <w:t>Committee</w:t>
      </w:r>
      <w:r w:rsidR="008A03B3" w:rsidRPr="00F53807">
        <w:rPr>
          <w:rFonts w:asciiTheme="minorHAnsi" w:hAnsiTheme="minorHAnsi" w:cstheme="minorHAnsi"/>
          <w:sz w:val="22"/>
          <w:szCs w:val="22"/>
        </w:rPr>
        <w:t>;</w:t>
      </w:r>
      <w:proofErr w:type="gramEnd"/>
    </w:p>
    <w:p w14:paraId="4F75C8BE" w14:textId="5097B5BC" w:rsidR="008A03B3" w:rsidRDefault="00123B70" w:rsidP="00420723">
      <w:pPr>
        <w:pStyle w:val="BodyTextIndent"/>
        <w:numPr>
          <w:ilvl w:val="0"/>
          <w:numId w:val="13"/>
        </w:numPr>
        <w:spacing w:before="120" w:line="240" w:lineRule="auto"/>
        <w:ind w:left="357" w:hanging="357"/>
        <w:rPr>
          <w:rFonts w:asciiTheme="minorHAnsi" w:hAnsiTheme="minorHAnsi" w:cstheme="minorHAnsi"/>
          <w:sz w:val="22"/>
          <w:szCs w:val="22"/>
        </w:rPr>
      </w:pPr>
      <w:r w:rsidRPr="00F53807">
        <w:rPr>
          <w:rFonts w:asciiTheme="minorHAnsi" w:hAnsiTheme="minorHAnsi" w:cstheme="minorHAnsi"/>
          <w:sz w:val="22"/>
          <w:szCs w:val="22"/>
        </w:rPr>
        <w:t>If</w:t>
      </w:r>
      <w:r w:rsidR="00C12C86" w:rsidRPr="00F53807">
        <w:rPr>
          <w:rFonts w:asciiTheme="minorHAnsi" w:hAnsiTheme="minorHAnsi" w:cstheme="minorHAnsi"/>
          <w:sz w:val="22"/>
          <w:szCs w:val="22"/>
        </w:rPr>
        <w:t>, as a direct result of the work conducted under your grant, you receive a costs award, monet</w:t>
      </w:r>
      <w:r w:rsidR="008A03B3" w:rsidRPr="00F53807">
        <w:rPr>
          <w:rFonts w:asciiTheme="minorHAnsi" w:hAnsiTheme="minorHAnsi" w:cstheme="minorHAnsi"/>
          <w:sz w:val="22"/>
          <w:szCs w:val="22"/>
        </w:rPr>
        <w:t xml:space="preserve">ary settlement, </w:t>
      </w:r>
      <w:r w:rsidR="00C12C86" w:rsidRPr="00F53807">
        <w:rPr>
          <w:rFonts w:asciiTheme="minorHAnsi" w:hAnsiTheme="minorHAnsi" w:cstheme="minorHAnsi"/>
          <w:sz w:val="22"/>
          <w:szCs w:val="22"/>
        </w:rPr>
        <w:t xml:space="preserve">award for damages or </w:t>
      </w:r>
      <w:r w:rsidR="0073381E" w:rsidRPr="00F53807">
        <w:rPr>
          <w:rFonts w:asciiTheme="minorHAnsi" w:hAnsiTheme="minorHAnsi" w:cstheme="minorHAnsi"/>
          <w:sz w:val="22"/>
          <w:szCs w:val="22"/>
        </w:rPr>
        <w:t xml:space="preserve">any other </w:t>
      </w:r>
      <w:r w:rsidR="00C12C86" w:rsidRPr="00F53807">
        <w:rPr>
          <w:rFonts w:asciiTheme="minorHAnsi" w:hAnsiTheme="minorHAnsi" w:cstheme="minorHAnsi"/>
          <w:sz w:val="22"/>
          <w:szCs w:val="22"/>
        </w:rPr>
        <w:t>monetary payment, you will be required to repay</w:t>
      </w:r>
      <w:r w:rsidR="00CA2A14" w:rsidRPr="00CA2A14">
        <w:rPr>
          <w:rFonts w:asciiTheme="minorHAnsi" w:hAnsiTheme="minorHAnsi" w:cstheme="minorHAnsi"/>
          <w:sz w:val="22"/>
          <w:szCs w:val="22"/>
        </w:rPr>
        <w:t xml:space="preserve"> the EDRF according to the ratio of your contributions to your EDRF case. For example, if the client contribution and EDRF contribution were 50% each, then the EDRF and the Client would divide the award 50-50. If the Client contributed 30% and the EDRF contributed 70%, then 30% of the award would go to the Client and 70% to the EDRF. In total, you will be required to return funds up to the amount of the compensation/repayment or the grant, whichever is less.  </w:t>
      </w:r>
      <w:r w:rsidR="003A0643">
        <w:rPr>
          <w:rFonts w:asciiTheme="minorHAnsi" w:hAnsiTheme="minorHAnsi" w:cstheme="minorHAnsi"/>
          <w:sz w:val="22"/>
          <w:szCs w:val="22"/>
        </w:rPr>
        <w:t>Returned funds</w:t>
      </w:r>
      <w:r w:rsidR="00CA2A14" w:rsidRPr="00CA2A14">
        <w:rPr>
          <w:rFonts w:asciiTheme="minorHAnsi" w:hAnsiTheme="minorHAnsi" w:cstheme="minorHAnsi"/>
          <w:sz w:val="22"/>
          <w:szCs w:val="22"/>
        </w:rPr>
        <w:t xml:space="preserve"> are put into our general Fund and redistributed to make legal aid available to new </w:t>
      </w:r>
      <w:proofErr w:type="gramStart"/>
      <w:r w:rsidR="00CA2A14" w:rsidRPr="00CA2A14">
        <w:rPr>
          <w:rFonts w:asciiTheme="minorHAnsi" w:hAnsiTheme="minorHAnsi" w:cstheme="minorHAnsi"/>
          <w:sz w:val="22"/>
          <w:szCs w:val="22"/>
        </w:rPr>
        <w:t>applicants</w:t>
      </w:r>
      <w:r w:rsidR="008A03B3" w:rsidRPr="00F53807">
        <w:rPr>
          <w:rFonts w:asciiTheme="minorHAnsi" w:hAnsiTheme="minorHAnsi" w:cstheme="minorHAnsi"/>
          <w:sz w:val="22"/>
          <w:szCs w:val="22"/>
        </w:rPr>
        <w:t>;</w:t>
      </w:r>
      <w:proofErr w:type="gramEnd"/>
    </w:p>
    <w:p w14:paraId="5D602B34" w14:textId="09130B8F" w:rsidR="008A03B3" w:rsidRPr="00F53807" w:rsidRDefault="00C12C86" w:rsidP="00420723">
      <w:pPr>
        <w:pStyle w:val="BodyTextIndent"/>
        <w:numPr>
          <w:ilvl w:val="0"/>
          <w:numId w:val="13"/>
        </w:numPr>
        <w:spacing w:before="120" w:line="240" w:lineRule="auto"/>
        <w:ind w:left="357" w:hanging="357"/>
        <w:rPr>
          <w:rFonts w:asciiTheme="minorHAnsi" w:hAnsiTheme="minorHAnsi" w:cstheme="minorHAnsi"/>
          <w:sz w:val="22"/>
          <w:szCs w:val="22"/>
        </w:rPr>
      </w:pPr>
      <w:r w:rsidRPr="00F53807">
        <w:rPr>
          <w:rFonts w:asciiTheme="minorHAnsi" w:hAnsiTheme="minorHAnsi" w:cstheme="minorHAnsi"/>
          <w:sz w:val="22"/>
          <w:szCs w:val="22"/>
        </w:rPr>
        <w:t>If EDRF-funded work will be carried out by individuals other than</w:t>
      </w:r>
      <w:r w:rsidR="008A03B3" w:rsidRPr="00F53807">
        <w:rPr>
          <w:rFonts w:asciiTheme="minorHAnsi" w:hAnsiTheme="minorHAnsi" w:cstheme="minorHAnsi"/>
          <w:sz w:val="22"/>
          <w:szCs w:val="22"/>
        </w:rPr>
        <w:t xml:space="preserve"> those named in the application, </w:t>
      </w:r>
      <w:r w:rsidRPr="00F53807">
        <w:rPr>
          <w:rFonts w:asciiTheme="minorHAnsi" w:hAnsiTheme="minorHAnsi" w:cstheme="minorHAnsi"/>
          <w:sz w:val="22"/>
          <w:szCs w:val="22"/>
        </w:rPr>
        <w:t xml:space="preserve">the change must be approved by </w:t>
      </w:r>
      <w:r w:rsidR="008A03B3" w:rsidRPr="00F53807">
        <w:rPr>
          <w:rFonts w:asciiTheme="minorHAnsi" w:hAnsiTheme="minorHAnsi" w:cstheme="minorHAnsi"/>
          <w:sz w:val="22"/>
          <w:szCs w:val="22"/>
        </w:rPr>
        <w:t>EDRF</w:t>
      </w:r>
      <w:r w:rsidR="00004DE4">
        <w:rPr>
          <w:rFonts w:asciiTheme="minorHAnsi" w:hAnsiTheme="minorHAnsi" w:cstheme="minorHAnsi"/>
          <w:sz w:val="22"/>
          <w:szCs w:val="22"/>
        </w:rPr>
        <w:t xml:space="preserve"> staff</w:t>
      </w:r>
      <w:r w:rsidR="00004DE4" w:rsidRPr="00004DE4">
        <w:rPr>
          <w:rFonts w:asciiTheme="minorHAnsi" w:hAnsiTheme="minorHAnsi" w:cstheme="minorHAnsi"/>
          <w:sz w:val="22"/>
          <w:szCs w:val="22"/>
        </w:rPr>
        <w:t xml:space="preserve">, and in some cases, by the </w:t>
      </w:r>
      <w:r w:rsidR="00004DE4">
        <w:rPr>
          <w:rFonts w:asciiTheme="minorHAnsi" w:hAnsiTheme="minorHAnsi" w:cstheme="minorHAnsi"/>
          <w:sz w:val="22"/>
          <w:szCs w:val="22"/>
        </w:rPr>
        <w:t xml:space="preserve">EDRF Management </w:t>
      </w:r>
      <w:r w:rsidR="00004DE4" w:rsidRPr="00004DE4">
        <w:rPr>
          <w:rFonts w:asciiTheme="minorHAnsi" w:hAnsiTheme="minorHAnsi" w:cstheme="minorHAnsi"/>
          <w:sz w:val="22"/>
          <w:szCs w:val="22"/>
        </w:rPr>
        <w:t>Committee</w:t>
      </w:r>
      <w:r w:rsidR="008A03B3" w:rsidRPr="00F53807">
        <w:rPr>
          <w:rFonts w:asciiTheme="minorHAnsi" w:hAnsiTheme="minorHAnsi" w:cstheme="minorHAnsi"/>
          <w:sz w:val="22"/>
          <w:szCs w:val="22"/>
        </w:rPr>
        <w:t>;</w:t>
      </w:r>
      <w:r w:rsidR="00123B70" w:rsidRPr="00F53807">
        <w:rPr>
          <w:rFonts w:asciiTheme="minorHAnsi" w:hAnsiTheme="minorHAnsi" w:cstheme="minorHAnsi"/>
          <w:sz w:val="22"/>
          <w:szCs w:val="22"/>
        </w:rPr>
        <w:t xml:space="preserve"> and,</w:t>
      </w:r>
    </w:p>
    <w:p w14:paraId="19A77A03" w14:textId="4E8F13EB" w:rsidR="000A198F" w:rsidRPr="00F53807" w:rsidRDefault="008A03B3" w:rsidP="003A0643">
      <w:pPr>
        <w:pStyle w:val="BodyTextIndent"/>
        <w:numPr>
          <w:ilvl w:val="0"/>
          <w:numId w:val="13"/>
        </w:numPr>
        <w:spacing w:after="0" w:line="240" w:lineRule="auto"/>
        <w:ind w:left="357" w:hanging="357"/>
        <w:rPr>
          <w:rFonts w:asciiTheme="minorHAnsi" w:hAnsiTheme="minorHAnsi" w:cstheme="minorHAnsi"/>
          <w:sz w:val="22"/>
          <w:szCs w:val="22"/>
        </w:rPr>
      </w:pPr>
      <w:r w:rsidRPr="00F53807">
        <w:rPr>
          <w:rFonts w:asciiTheme="minorHAnsi" w:hAnsiTheme="minorHAnsi" w:cstheme="minorHAnsi"/>
          <w:sz w:val="22"/>
          <w:szCs w:val="22"/>
        </w:rPr>
        <w:t>Any</w:t>
      </w:r>
      <w:r w:rsidR="000A198F" w:rsidRPr="00F53807">
        <w:rPr>
          <w:rFonts w:asciiTheme="minorHAnsi" w:hAnsiTheme="minorHAnsi" w:cstheme="minorHAnsi"/>
          <w:sz w:val="22"/>
          <w:szCs w:val="22"/>
        </w:rPr>
        <w:t xml:space="preserve"> grant given may be less than requested and/or may be subject to such terms and conditions as the EDRF</w:t>
      </w:r>
      <w:r w:rsidR="00004DE4">
        <w:rPr>
          <w:rFonts w:asciiTheme="minorHAnsi" w:hAnsiTheme="minorHAnsi" w:cstheme="minorHAnsi"/>
          <w:sz w:val="22"/>
          <w:szCs w:val="22"/>
        </w:rPr>
        <w:t xml:space="preserve"> Management Committee</w:t>
      </w:r>
      <w:r w:rsidR="000A198F" w:rsidRPr="00F53807">
        <w:rPr>
          <w:rFonts w:asciiTheme="minorHAnsi" w:hAnsiTheme="minorHAnsi" w:cstheme="minorHAnsi"/>
          <w:sz w:val="22"/>
          <w:szCs w:val="22"/>
        </w:rPr>
        <w:t xml:space="preserve"> </w:t>
      </w:r>
      <w:r w:rsidRPr="00F53807">
        <w:rPr>
          <w:rFonts w:asciiTheme="minorHAnsi" w:hAnsiTheme="minorHAnsi" w:cstheme="minorHAnsi"/>
          <w:sz w:val="22"/>
          <w:szCs w:val="22"/>
        </w:rPr>
        <w:t>sees fit.</w:t>
      </w:r>
    </w:p>
    <w:p w14:paraId="5E7A1DFD" w14:textId="3D00A525" w:rsidR="008A03B3" w:rsidRPr="00F53807" w:rsidRDefault="008A03B3" w:rsidP="003A0643">
      <w:pPr>
        <w:pStyle w:val="BodyTextIndent"/>
        <w:spacing w:after="0" w:line="240" w:lineRule="auto"/>
        <w:ind w:left="0" w:firstLine="0"/>
        <w:rPr>
          <w:rFonts w:asciiTheme="minorHAnsi" w:hAnsiTheme="minorHAnsi" w:cstheme="minorHAnsi"/>
          <w:sz w:val="22"/>
          <w:szCs w:val="22"/>
        </w:rPr>
      </w:pPr>
    </w:p>
    <w:p w14:paraId="0DA5B886" w14:textId="3DDC9624" w:rsidR="003A0643" w:rsidRDefault="008A03B3" w:rsidP="003A0643">
      <w:pPr>
        <w:pStyle w:val="BodyTextIndent"/>
        <w:spacing w:after="0" w:line="240" w:lineRule="auto"/>
        <w:rPr>
          <w:rFonts w:asciiTheme="minorHAnsi" w:hAnsiTheme="minorHAnsi" w:cstheme="minorHAnsi"/>
          <w:sz w:val="22"/>
          <w:szCs w:val="22"/>
        </w:rPr>
      </w:pPr>
      <w:r w:rsidRPr="00F53807">
        <w:rPr>
          <w:rFonts w:ascii="Segoe UI Symbol" w:eastAsia="MS Gothic" w:hAnsi="Segoe UI Symbol" w:cs="Segoe UI Symbol"/>
          <w:sz w:val="22"/>
          <w:szCs w:val="22"/>
        </w:rPr>
        <w:t>☐</w:t>
      </w:r>
      <w:r w:rsidRPr="00F53807">
        <w:rPr>
          <w:rFonts w:asciiTheme="minorHAnsi" w:hAnsiTheme="minorHAnsi" w:cstheme="minorHAnsi"/>
          <w:sz w:val="22"/>
          <w:szCs w:val="22"/>
        </w:rPr>
        <w:t xml:space="preserve"> I ha</w:t>
      </w:r>
      <w:r w:rsidR="002B4994" w:rsidRPr="00F53807">
        <w:rPr>
          <w:rFonts w:asciiTheme="minorHAnsi" w:hAnsiTheme="minorHAnsi" w:cstheme="minorHAnsi"/>
          <w:sz w:val="22"/>
          <w:szCs w:val="22"/>
        </w:rPr>
        <w:t xml:space="preserve">ve read and accept </w:t>
      </w:r>
      <w:r w:rsidR="00083083" w:rsidRPr="00F53807">
        <w:rPr>
          <w:rFonts w:asciiTheme="minorHAnsi" w:hAnsiTheme="minorHAnsi" w:cstheme="minorHAnsi"/>
          <w:sz w:val="22"/>
          <w:szCs w:val="22"/>
        </w:rPr>
        <w:t>the grant terms and conditions</w:t>
      </w:r>
      <w:r w:rsidR="00E92820" w:rsidRPr="00F53807">
        <w:rPr>
          <w:rFonts w:asciiTheme="minorHAnsi" w:hAnsiTheme="minorHAnsi" w:cstheme="minorHAnsi"/>
          <w:sz w:val="22"/>
          <w:szCs w:val="22"/>
        </w:rPr>
        <w:t>.</w:t>
      </w:r>
      <w:r w:rsidR="003A0643">
        <w:rPr>
          <w:rFonts w:asciiTheme="minorHAnsi" w:hAnsiTheme="minorHAnsi" w:cstheme="minorHAnsi"/>
          <w:sz w:val="22"/>
          <w:szCs w:val="22"/>
        </w:rPr>
        <w:br/>
      </w:r>
    </w:p>
    <w:p w14:paraId="33276ECE" w14:textId="364442F9" w:rsidR="003A0643" w:rsidRDefault="003A0643" w:rsidP="003A0643">
      <w:pPr>
        <w:pStyle w:val="BodyTextIndent"/>
        <w:spacing w:after="0" w:line="240" w:lineRule="auto"/>
        <w:rPr>
          <w:rFonts w:asciiTheme="minorHAnsi" w:hAnsiTheme="minorHAnsi" w:cstheme="minorHAnsi"/>
          <w:sz w:val="22"/>
          <w:szCs w:val="22"/>
        </w:rPr>
      </w:pPr>
    </w:p>
    <w:p w14:paraId="5DF560A8" w14:textId="77777777" w:rsidR="00997896" w:rsidRDefault="00997896" w:rsidP="003A0643">
      <w:pPr>
        <w:pStyle w:val="BodyTextIndent"/>
        <w:spacing w:after="0" w:line="240" w:lineRule="auto"/>
        <w:rPr>
          <w:rFonts w:asciiTheme="minorHAnsi" w:hAnsiTheme="minorHAnsi" w:cstheme="minorHAnsi"/>
          <w:sz w:val="22"/>
          <w:szCs w:val="22"/>
        </w:rPr>
      </w:pPr>
    </w:p>
    <w:p w14:paraId="73CA141C" w14:textId="5B0E206A" w:rsidR="003A0643" w:rsidRDefault="003A0643" w:rsidP="003A0643">
      <w:pPr>
        <w:pStyle w:val="BodyTextIndent"/>
        <w:spacing w:after="0" w:line="240" w:lineRule="auto"/>
        <w:rPr>
          <w:rFonts w:asciiTheme="minorHAnsi" w:hAnsiTheme="minorHAnsi" w:cstheme="minorHAnsi"/>
          <w:sz w:val="22"/>
          <w:szCs w:val="22"/>
        </w:rPr>
      </w:pPr>
      <w:r>
        <w:rPr>
          <w:rFonts w:asciiTheme="minorHAnsi" w:hAnsiTheme="minorHAnsi" w:cstheme="minorHAnsi"/>
          <w:sz w:val="22"/>
          <w:szCs w:val="22"/>
        </w:rPr>
        <w:t>______________________________________</w:t>
      </w:r>
    </w:p>
    <w:p w14:paraId="666B863D" w14:textId="0965A202" w:rsidR="001C3D0C" w:rsidRPr="00F53807" w:rsidRDefault="003A0643" w:rsidP="003A0643">
      <w:pPr>
        <w:pStyle w:val="BodyTextIndent"/>
        <w:spacing w:after="0" w:line="240" w:lineRule="auto"/>
        <w:rPr>
          <w:rFonts w:asciiTheme="minorHAnsi" w:hAnsiTheme="minorHAnsi" w:cstheme="minorHAnsi"/>
          <w:sz w:val="22"/>
          <w:szCs w:val="22"/>
        </w:rPr>
      </w:pPr>
      <w:r w:rsidRPr="003A0643">
        <w:rPr>
          <w:rFonts w:asciiTheme="minorHAnsi" w:hAnsiTheme="minorHAnsi" w:cstheme="minorHAnsi"/>
          <w:b/>
          <w:sz w:val="22"/>
          <w:szCs w:val="22"/>
        </w:rPr>
        <w:t>EDRF Applicant Signature</w:t>
      </w:r>
    </w:p>
    <w:p w14:paraId="0D3DFA6E" w14:textId="2281C882" w:rsidR="001C3D0C" w:rsidRPr="001D159C" w:rsidRDefault="001C3D0C">
      <w:pPr>
        <w:spacing w:after="160" w:line="259" w:lineRule="auto"/>
        <w:rPr>
          <w:rFonts w:asciiTheme="minorHAnsi" w:hAnsiTheme="minorHAnsi" w:cstheme="minorHAnsi"/>
          <w:b/>
          <w:color w:val="009999"/>
          <w:sz w:val="24"/>
          <w:szCs w:val="24"/>
        </w:rPr>
      </w:pPr>
      <w:r w:rsidRPr="00CF37A0">
        <w:rPr>
          <w:rFonts w:asciiTheme="minorHAnsi" w:hAnsiTheme="minorHAnsi" w:cstheme="minorHAnsi"/>
          <w:b/>
          <w:color w:val="009999"/>
          <w:sz w:val="24"/>
          <w:szCs w:val="24"/>
        </w:rPr>
        <w:lastRenderedPageBreak/>
        <w:t xml:space="preserve">EDRF Application Budget </w:t>
      </w:r>
      <w:r w:rsidRPr="00CF37A0">
        <w:rPr>
          <w:rFonts w:asciiTheme="minorHAnsi" w:hAnsiTheme="minorHAnsi" w:cstheme="minorHAnsi"/>
          <w:sz w:val="24"/>
          <w:szCs w:val="24"/>
        </w:rPr>
        <w:t xml:space="preserve"> </w:t>
      </w:r>
    </w:p>
    <w:p w14:paraId="56F4C381" w14:textId="3EBC2557" w:rsidR="001C3D0C" w:rsidRPr="00F53807" w:rsidRDefault="001C3D0C" w:rsidP="001C3D0C">
      <w:pPr>
        <w:spacing w:after="160" w:line="259" w:lineRule="auto"/>
        <w:rPr>
          <w:rFonts w:asciiTheme="minorHAnsi" w:hAnsiTheme="minorHAnsi" w:cstheme="minorHAnsi"/>
          <w:sz w:val="22"/>
          <w:szCs w:val="22"/>
        </w:rPr>
      </w:pPr>
      <w:r w:rsidRPr="00F53807">
        <w:rPr>
          <w:rFonts w:asciiTheme="minorHAnsi" w:hAnsiTheme="minorHAnsi" w:cstheme="minorHAnsi"/>
          <w:sz w:val="22"/>
          <w:szCs w:val="22"/>
        </w:rPr>
        <w:t>Pl</w:t>
      </w:r>
      <w:r w:rsidR="00EC5D22" w:rsidRPr="00F53807">
        <w:rPr>
          <w:rFonts w:asciiTheme="minorHAnsi" w:hAnsiTheme="minorHAnsi" w:cstheme="minorHAnsi"/>
          <w:sz w:val="22"/>
          <w:szCs w:val="22"/>
        </w:rPr>
        <w:t>ease complete the budget below, ensuring it is consistent with the following requirements:</w:t>
      </w:r>
    </w:p>
    <w:p w14:paraId="4E31BD12" w14:textId="63063221" w:rsidR="00D220F7" w:rsidRPr="00F53807" w:rsidRDefault="00D220F7" w:rsidP="002C53E8">
      <w:pPr>
        <w:pStyle w:val="ListParagraph"/>
        <w:numPr>
          <w:ilvl w:val="0"/>
          <w:numId w:val="14"/>
        </w:numPr>
        <w:spacing w:before="120" w:line="240" w:lineRule="auto"/>
        <w:ind w:right="855"/>
        <w:rPr>
          <w:rFonts w:asciiTheme="minorHAnsi" w:hAnsiTheme="minorHAnsi" w:cstheme="minorHAnsi"/>
          <w:sz w:val="22"/>
          <w:szCs w:val="22"/>
        </w:rPr>
      </w:pPr>
      <w:r w:rsidRPr="00F53807">
        <w:rPr>
          <w:rFonts w:asciiTheme="minorHAnsi" w:hAnsiTheme="minorHAnsi" w:cstheme="minorHAnsi"/>
          <w:sz w:val="22"/>
          <w:szCs w:val="22"/>
        </w:rPr>
        <w:t xml:space="preserve">Stage 1 grant requests </w:t>
      </w:r>
      <w:r w:rsidR="0049066F" w:rsidRPr="00F53807">
        <w:rPr>
          <w:rFonts w:asciiTheme="minorHAnsi" w:hAnsiTheme="minorHAnsi" w:cstheme="minorHAnsi"/>
          <w:sz w:val="22"/>
          <w:szCs w:val="22"/>
        </w:rPr>
        <w:t xml:space="preserve">may be up to </w:t>
      </w:r>
      <w:r w:rsidR="0049066F" w:rsidRPr="00CF37A0">
        <w:rPr>
          <w:rFonts w:asciiTheme="minorHAnsi" w:hAnsiTheme="minorHAnsi" w:cstheme="minorHAnsi"/>
          <w:b/>
          <w:sz w:val="22"/>
          <w:szCs w:val="22"/>
        </w:rPr>
        <w:t>$</w:t>
      </w:r>
      <w:r w:rsidR="007B4083">
        <w:rPr>
          <w:rFonts w:asciiTheme="minorHAnsi" w:hAnsiTheme="minorHAnsi" w:cstheme="minorHAnsi"/>
          <w:b/>
          <w:sz w:val="22"/>
          <w:szCs w:val="22"/>
        </w:rPr>
        <w:t>3,</w:t>
      </w:r>
      <w:r w:rsidR="00CF3408">
        <w:rPr>
          <w:rFonts w:asciiTheme="minorHAnsi" w:hAnsiTheme="minorHAnsi" w:cstheme="minorHAnsi"/>
          <w:b/>
          <w:sz w:val="22"/>
          <w:szCs w:val="22"/>
        </w:rPr>
        <w:t>8</w:t>
      </w:r>
      <w:r w:rsidR="007B4083">
        <w:rPr>
          <w:rFonts w:asciiTheme="minorHAnsi" w:hAnsiTheme="minorHAnsi" w:cstheme="minorHAnsi"/>
          <w:b/>
          <w:sz w:val="22"/>
          <w:szCs w:val="22"/>
        </w:rPr>
        <w:t>00</w:t>
      </w:r>
      <w:r w:rsidRPr="00F53807">
        <w:rPr>
          <w:rFonts w:asciiTheme="minorHAnsi" w:hAnsiTheme="minorHAnsi" w:cstheme="minorHAnsi"/>
          <w:sz w:val="22"/>
          <w:szCs w:val="22"/>
        </w:rPr>
        <w:t xml:space="preserve"> and Stage 2 </w:t>
      </w:r>
      <w:r w:rsidR="0049066F" w:rsidRPr="00F53807">
        <w:rPr>
          <w:rFonts w:asciiTheme="minorHAnsi" w:hAnsiTheme="minorHAnsi" w:cstheme="minorHAnsi"/>
          <w:sz w:val="22"/>
          <w:szCs w:val="22"/>
        </w:rPr>
        <w:t>requests</w:t>
      </w:r>
      <w:r w:rsidR="007F1749">
        <w:rPr>
          <w:rFonts w:asciiTheme="minorHAnsi" w:hAnsiTheme="minorHAnsi" w:cstheme="minorHAnsi"/>
          <w:sz w:val="22"/>
          <w:szCs w:val="22"/>
        </w:rPr>
        <w:t xml:space="preserve"> may be</w:t>
      </w:r>
      <w:r w:rsidR="0049066F" w:rsidRPr="00F53807">
        <w:rPr>
          <w:rFonts w:asciiTheme="minorHAnsi" w:hAnsiTheme="minorHAnsi" w:cstheme="minorHAnsi"/>
          <w:sz w:val="22"/>
          <w:szCs w:val="22"/>
        </w:rPr>
        <w:t xml:space="preserve"> up to</w:t>
      </w:r>
      <w:r w:rsidRPr="00F53807">
        <w:rPr>
          <w:rFonts w:asciiTheme="minorHAnsi" w:hAnsiTheme="minorHAnsi" w:cstheme="minorHAnsi"/>
          <w:sz w:val="22"/>
          <w:szCs w:val="22"/>
        </w:rPr>
        <w:t xml:space="preserve"> </w:t>
      </w:r>
      <w:proofErr w:type="gramStart"/>
      <w:r w:rsidR="00CF3408">
        <w:rPr>
          <w:rFonts w:asciiTheme="minorHAnsi" w:hAnsiTheme="minorHAnsi" w:cstheme="minorHAnsi"/>
          <w:b/>
          <w:sz w:val="22"/>
          <w:szCs w:val="22"/>
        </w:rPr>
        <w:t>$19,700</w:t>
      </w:r>
      <w:r w:rsidR="0049066F" w:rsidRPr="00F53807">
        <w:rPr>
          <w:rFonts w:asciiTheme="minorHAnsi" w:hAnsiTheme="minorHAnsi" w:cstheme="minorHAnsi"/>
          <w:sz w:val="22"/>
          <w:szCs w:val="22"/>
        </w:rPr>
        <w:t>;</w:t>
      </w:r>
      <w:proofErr w:type="gramEnd"/>
    </w:p>
    <w:p w14:paraId="401D509C" w14:textId="1C5ACCFC" w:rsidR="00EC5D22" w:rsidRPr="00F53807" w:rsidRDefault="00EC5D22" w:rsidP="002C53E8">
      <w:pPr>
        <w:pStyle w:val="ListParagraph"/>
        <w:numPr>
          <w:ilvl w:val="0"/>
          <w:numId w:val="14"/>
        </w:numPr>
        <w:spacing w:before="120" w:line="240" w:lineRule="auto"/>
        <w:ind w:right="855"/>
        <w:rPr>
          <w:rFonts w:asciiTheme="minorHAnsi" w:hAnsiTheme="minorHAnsi" w:cstheme="minorHAnsi"/>
          <w:sz w:val="22"/>
          <w:szCs w:val="22"/>
        </w:rPr>
      </w:pPr>
      <w:r w:rsidRPr="00F53807">
        <w:rPr>
          <w:rFonts w:asciiTheme="minorHAnsi" w:hAnsiTheme="minorHAnsi" w:cstheme="minorHAnsi"/>
          <w:sz w:val="22"/>
          <w:szCs w:val="22"/>
        </w:rPr>
        <w:t xml:space="preserve">EDRF grant funds can reimburse the </w:t>
      </w:r>
      <w:r w:rsidR="001C3D0C" w:rsidRPr="00F53807">
        <w:rPr>
          <w:rFonts w:asciiTheme="minorHAnsi" w:hAnsiTheme="minorHAnsi" w:cstheme="minorHAnsi"/>
          <w:sz w:val="22"/>
          <w:szCs w:val="22"/>
        </w:rPr>
        <w:t xml:space="preserve">hourly fees of </w:t>
      </w:r>
      <w:r w:rsidRPr="00F53807">
        <w:rPr>
          <w:rFonts w:asciiTheme="minorHAnsi" w:hAnsiTheme="minorHAnsi" w:cstheme="minorHAnsi"/>
          <w:sz w:val="22"/>
          <w:szCs w:val="22"/>
        </w:rPr>
        <w:t xml:space="preserve">lawyers and experts </w:t>
      </w:r>
      <w:r w:rsidR="007B4083">
        <w:rPr>
          <w:rFonts w:asciiTheme="minorHAnsi" w:hAnsiTheme="minorHAnsi" w:cstheme="minorHAnsi"/>
          <w:sz w:val="22"/>
          <w:szCs w:val="22"/>
        </w:rPr>
        <w:t xml:space="preserve">up to </w:t>
      </w:r>
      <w:r w:rsidR="00312FD9" w:rsidRPr="0023354D">
        <w:rPr>
          <w:rFonts w:asciiTheme="minorHAnsi" w:hAnsiTheme="minorHAnsi" w:cstheme="minorHAnsi"/>
          <w:b/>
          <w:bCs/>
          <w:sz w:val="22"/>
          <w:szCs w:val="22"/>
        </w:rPr>
        <w:t>$135.46</w:t>
      </w:r>
      <w:r w:rsidR="00312FD9" w:rsidRPr="00312FD9">
        <w:rPr>
          <w:rFonts w:asciiTheme="minorHAnsi" w:hAnsiTheme="minorHAnsi" w:cstheme="minorHAnsi"/>
          <w:sz w:val="22"/>
          <w:szCs w:val="22"/>
        </w:rPr>
        <w:t xml:space="preserve"> </w:t>
      </w:r>
      <w:r w:rsidR="007B449E" w:rsidRPr="00F53807">
        <w:rPr>
          <w:rFonts w:asciiTheme="minorHAnsi" w:hAnsiTheme="minorHAnsi" w:cstheme="minorHAnsi"/>
          <w:sz w:val="22"/>
          <w:szCs w:val="22"/>
        </w:rPr>
        <w:t>per hour plus applicable taxes</w:t>
      </w:r>
      <w:r w:rsidR="002C53E8" w:rsidRPr="00F53807">
        <w:rPr>
          <w:rFonts w:asciiTheme="minorHAnsi" w:hAnsiTheme="minorHAnsi" w:cstheme="minorHAnsi"/>
          <w:sz w:val="22"/>
          <w:szCs w:val="22"/>
        </w:rPr>
        <w:t xml:space="preserve">. Articled students must work under the supervision of a lawyer and can be reimbursed up to </w:t>
      </w:r>
      <w:r w:rsidR="00312FD9" w:rsidRPr="0023354D">
        <w:rPr>
          <w:rFonts w:asciiTheme="minorHAnsi" w:hAnsiTheme="minorHAnsi" w:cstheme="minorHAnsi"/>
          <w:b/>
          <w:bCs/>
          <w:sz w:val="22"/>
          <w:szCs w:val="22"/>
        </w:rPr>
        <w:t xml:space="preserve">$96.76 </w:t>
      </w:r>
      <w:r w:rsidR="002C53E8" w:rsidRPr="00F53807">
        <w:rPr>
          <w:rFonts w:asciiTheme="minorHAnsi" w:hAnsiTheme="minorHAnsi" w:cstheme="minorHAnsi"/>
          <w:sz w:val="22"/>
          <w:szCs w:val="22"/>
        </w:rPr>
        <w:t xml:space="preserve">per hour plus applicable </w:t>
      </w:r>
      <w:proofErr w:type="gramStart"/>
      <w:r w:rsidR="002C53E8" w:rsidRPr="00F53807">
        <w:rPr>
          <w:rFonts w:asciiTheme="minorHAnsi" w:hAnsiTheme="minorHAnsi" w:cstheme="minorHAnsi"/>
          <w:sz w:val="22"/>
          <w:szCs w:val="22"/>
        </w:rPr>
        <w:t>taxes</w:t>
      </w:r>
      <w:r w:rsidR="007B449E" w:rsidRPr="00F53807">
        <w:rPr>
          <w:rFonts w:asciiTheme="minorHAnsi" w:hAnsiTheme="minorHAnsi" w:cstheme="minorHAnsi"/>
          <w:sz w:val="22"/>
          <w:szCs w:val="22"/>
        </w:rPr>
        <w:t>;</w:t>
      </w:r>
      <w:proofErr w:type="gramEnd"/>
    </w:p>
    <w:p w14:paraId="1A8B1CE6" w14:textId="5692B748" w:rsidR="001C3D0C" w:rsidRPr="00F53807" w:rsidRDefault="007B449E" w:rsidP="002C53E8">
      <w:pPr>
        <w:pStyle w:val="ListParagraph"/>
        <w:numPr>
          <w:ilvl w:val="0"/>
          <w:numId w:val="14"/>
        </w:numPr>
        <w:spacing w:before="120" w:line="240" w:lineRule="auto"/>
        <w:ind w:right="855"/>
        <w:rPr>
          <w:rFonts w:asciiTheme="minorHAnsi" w:hAnsiTheme="minorHAnsi" w:cstheme="minorHAnsi"/>
          <w:sz w:val="22"/>
          <w:szCs w:val="22"/>
        </w:rPr>
      </w:pPr>
      <w:r w:rsidRPr="00F53807">
        <w:rPr>
          <w:rFonts w:asciiTheme="minorHAnsi" w:hAnsiTheme="minorHAnsi" w:cstheme="minorHAnsi"/>
          <w:sz w:val="22"/>
          <w:szCs w:val="22"/>
        </w:rPr>
        <w:t>You may include relevant expenses that will be incurred by your lawyers or experts, such as court fees or travel expenses; and,</w:t>
      </w:r>
    </w:p>
    <w:p w14:paraId="5F35654E" w14:textId="62768F20" w:rsidR="001D159C" w:rsidRDefault="004F6E62" w:rsidP="0019723D">
      <w:pPr>
        <w:pStyle w:val="ListParagraph"/>
        <w:numPr>
          <w:ilvl w:val="0"/>
          <w:numId w:val="14"/>
        </w:numPr>
        <w:tabs>
          <w:tab w:val="left" w:pos="1800"/>
          <w:tab w:val="left" w:pos="4500"/>
          <w:tab w:val="left" w:pos="7110"/>
        </w:tabs>
        <w:spacing w:before="120" w:after="240" w:line="240" w:lineRule="auto"/>
        <w:ind w:left="357" w:right="856" w:hanging="357"/>
        <w:rPr>
          <w:rFonts w:asciiTheme="minorHAnsi" w:hAnsiTheme="minorHAnsi" w:cstheme="minorHAnsi"/>
          <w:sz w:val="22"/>
          <w:szCs w:val="22"/>
        </w:rPr>
      </w:pPr>
      <w:r w:rsidRPr="001D159C">
        <w:rPr>
          <w:rFonts w:asciiTheme="minorHAnsi" w:hAnsiTheme="minorHAnsi" w:cstheme="minorHAnsi"/>
          <w:sz w:val="22"/>
          <w:szCs w:val="22"/>
        </w:rPr>
        <w:t>You may provide a t</w:t>
      </w:r>
      <w:r w:rsidR="007B449E" w:rsidRPr="001D159C">
        <w:rPr>
          <w:rFonts w:asciiTheme="minorHAnsi" w:hAnsiTheme="minorHAnsi" w:cstheme="minorHAnsi"/>
          <w:sz w:val="22"/>
          <w:szCs w:val="22"/>
        </w:rPr>
        <w:t xml:space="preserve">op-up </w:t>
      </w:r>
      <w:r w:rsidRPr="001D159C">
        <w:rPr>
          <w:rFonts w:asciiTheme="minorHAnsi" w:hAnsiTheme="minorHAnsi" w:cstheme="minorHAnsi"/>
          <w:sz w:val="22"/>
          <w:szCs w:val="22"/>
        </w:rPr>
        <w:t xml:space="preserve">to the fees of your lawyer(s) on top of </w:t>
      </w:r>
      <w:r w:rsidR="007B449E" w:rsidRPr="001D159C">
        <w:rPr>
          <w:rFonts w:asciiTheme="minorHAnsi" w:hAnsiTheme="minorHAnsi" w:cstheme="minorHAnsi"/>
          <w:sz w:val="22"/>
          <w:szCs w:val="22"/>
        </w:rPr>
        <w:t>the EDRF</w:t>
      </w:r>
      <w:r w:rsidR="007B4083" w:rsidRPr="001D159C">
        <w:rPr>
          <w:rFonts w:asciiTheme="minorHAnsi" w:hAnsiTheme="minorHAnsi" w:cstheme="minorHAnsi"/>
          <w:sz w:val="22"/>
          <w:szCs w:val="22"/>
        </w:rPr>
        <w:t xml:space="preserve"> reimbursement rate of $</w:t>
      </w:r>
      <w:r w:rsidR="00312FD9" w:rsidRPr="00312FD9">
        <w:rPr>
          <w:rFonts w:ascii="Calibri" w:hAnsi="Calibri" w:cs="Calibri"/>
          <w:color w:val="000000"/>
          <w:sz w:val="22"/>
          <w:szCs w:val="22"/>
          <w:lang w:val="en-CA" w:eastAsia="en-CA"/>
        </w:rPr>
        <w:t xml:space="preserve">135.46 </w:t>
      </w:r>
      <w:r w:rsidR="00A31F5D" w:rsidRPr="001D159C">
        <w:rPr>
          <w:rFonts w:asciiTheme="minorHAnsi" w:hAnsiTheme="minorHAnsi" w:cstheme="minorHAnsi"/>
          <w:sz w:val="22"/>
          <w:szCs w:val="22"/>
        </w:rPr>
        <w:t>/hour plus</w:t>
      </w:r>
      <w:r w:rsidR="007B449E" w:rsidRPr="001D159C">
        <w:rPr>
          <w:rFonts w:asciiTheme="minorHAnsi" w:hAnsiTheme="minorHAnsi" w:cstheme="minorHAnsi"/>
          <w:sz w:val="22"/>
          <w:szCs w:val="22"/>
        </w:rPr>
        <w:t xml:space="preserve"> taxes</w:t>
      </w:r>
      <w:r w:rsidR="00E24570" w:rsidRPr="001D159C">
        <w:rPr>
          <w:rFonts w:asciiTheme="minorHAnsi" w:hAnsiTheme="minorHAnsi" w:cstheme="minorHAnsi"/>
          <w:sz w:val="22"/>
          <w:szCs w:val="22"/>
        </w:rPr>
        <w:t>.</w:t>
      </w:r>
    </w:p>
    <w:p w14:paraId="40C68F7D" w14:textId="1C7B918B" w:rsidR="001D159C" w:rsidRDefault="00C40A7E" w:rsidP="001D159C">
      <w:pPr>
        <w:tabs>
          <w:tab w:val="left" w:pos="1800"/>
          <w:tab w:val="left" w:pos="4500"/>
          <w:tab w:val="left" w:pos="7110"/>
        </w:tabs>
        <w:spacing w:before="120" w:after="240" w:line="240" w:lineRule="auto"/>
        <w:ind w:right="856"/>
        <w:rPr>
          <w:rFonts w:asciiTheme="minorHAnsi" w:hAnsiTheme="minorHAnsi" w:cstheme="minorHAnsi"/>
          <w:sz w:val="22"/>
          <w:szCs w:val="22"/>
        </w:rPr>
      </w:pPr>
      <w:r w:rsidRPr="001D159C">
        <w:rPr>
          <w:rFonts w:asciiTheme="minorHAnsi" w:hAnsiTheme="minorHAnsi" w:cstheme="minorHAnsi"/>
          <w:sz w:val="22"/>
          <w:szCs w:val="22"/>
        </w:rPr>
        <w:t xml:space="preserve">For ease of use you can use the Grant Budget Calculator Excel spreadsheet found at </w:t>
      </w:r>
      <w:hyperlink r:id="rId15" w:history="1">
        <w:r w:rsidR="001D159C" w:rsidRPr="00275912">
          <w:rPr>
            <w:rStyle w:val="Hyperlink"/>
            <w:rFonts w:asciiTheme="minorHAnsi" w:hAnsiTheme="minorHAnsi" w:cstheme="minorHAnsi"/>
            <w:sz w:val="22"/>
            <w:szCs w:val="22"/>
          </w:rPr>
          <w:t>https://www.wcel.org/apply-edrf</w:t>
        </w:r>
      </w:hyperlink>
      <w:r w:rsidRPr="001D159C">
        <w:rPr>
          <w:rFonts w:asciiTheme="minorHAnsi" w:hAnsiTheme="minorHAnsi" w:cstheme="minorHAnsi"/>
          <w:sz w:val="22"/>
          <w:szCs w:val="22"/>
        </w:rPr>
        <w:t xml:space="preserve"> which will automatically calculate your budget.</w:t>
      </w:r>
    </w:p>
    <w:tbl>
      <w:tblPr>
        <w:tblW w:w="10258" w:type="dxa"/>
        <w:jc w:val="center"/>
        <w:tblLook w:val="04A0" w:firstRow="1" w:lastRow="0" w:firstColumn="1" w:lastColumn="0" w:noHBand="0" w:noVBand="1"/>
      </w:tblPr>
      <w:tblGrid>
        <w:gridCol w:w="1595"/>
        <w:gridCol w:w="3647"/>
        <w:gridCol w:w="495"/>
        <w:gridCol w:w="1218"/>
        <w:gridCol w:w="1700"/>
        <w:gridCol w:w="1603"/>
      </w:tblGrid>
      <w:tr w:rsidR="001D159C" w:rsidRPr="00C40A7E" w14:paraId="2EC3B597" w14:textId="77777777" w:rsidTr="00987FEB">
        <w:trPr>
          <w:trHeight w:val="408"/>
          <w:jc w:val="center"/>
        </w:trPr>
        <w:tc>
          <w:tcPr>
            <w:tcW w:w="10258" w:type="dxa"/>
            <w:gridSpan w:val="6"/>
            <w:tcBorders>
              <w:top w:val="double" w:sz="6" w:space="0" w:color="000000"/>
              <w:left w:val="double" w:sz="6" w:space="0" w:color="000000"/>
              <w:bottom w:val="nil"/>
              <w:right w:val="double" w:sz="6" w:space="0" w:color="000000"/>
            </w:tcBorders>
            <w:shd w:val="clear" w:color="000000" w:fill="D9D9D9"/>
            <w:hideMark/>
          </w:tcPr>
          <w:p w14:paraId="7E5C1CA4" w14:textId="77777777" w:rsidR="001D159C" w:rsidRPr="00C40A7E" w:rsidRDefault="001D159C" w:rsidP="00987FEB">
            <w:pPr>
              <w:spacing w:after="0" w:line="240" w:lineRule="auto"/>
              <w:rPr>
                <w:rFonts w:ascii="Calibri" w:hAnsi="Calibri" w:cs="Calibri"/>
                <w:color w:val="000000"/>
                <w:sz w:val="24"/>
                <w:szCs w:val="24"/>
                <w:lang w:val="en-CA" w:eastAsia="en-CA"/>
              </w:rPr>
            </w:pPr>
            <w:r w:rsidRPr="00C40A7E">
              <w:rPr>
                <w:rFonts w:ascii="Calibri" w:hAnsi="Calibri" w:cs="Calibri"/>
                <w:color w:val="000000"/>
                <w:sz w:val="24"/>
                <w:szCs w:val="24"/>
                <w:lang w:val="en-CA" w:eastAsia="en-CA"/>
              </w:rPr>
              <w:t>BUDGET</w:t>
            </w:r>
          </w:p>
        </w:tc>
      </w:tr>
      <w:tr w:rsidR="001D159C" w:rsidRPr="00C40A7E" w14:paraId="1BAB8D21" w14:textId="77777777" w:rsidTr="00987FEB">
        <w:trPr>
          <w:trHeight w:val="537"/>
          <w:jc w:val="center"/>
        </w:trPr>
        <w:tc>
          <w:tcPr>
            <w:tcW w:w="5737" w:type="dxa"/>
            <w:gridSpan w:val="3"/>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251A3EFE" w14:textId="77777777" w:rsidR="001D159C" w:rsidRPr="00C40A7E" w:rsidRDefault="001D159C" w:rsidP="00987FEB">
            <w:pPr>
              <w:spacing w:after="0" w:line="240" w:lineRule="auto"/>
              <w:jc w:val="center"/>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w:t>
            </w:r>
          </w:p>
        </w:tc>
        <w:tc>
          <w:tcPr>
            <w:tcW w:w="1218" w:type="dxa"/>
            <w:tcBorders>
              <w:top w:val="single" w:sz="8" w:space="0" w:color="000000"/>
              <w:left w:val="nil"/>
              <w:bottom w:val="single" w:sz="8" w:space="0" w:color="000000"/>
              <w:right w:val="single" w:sz="8" w:space="0" w:color="000000"/>
            </w:tcBorders>
            <w:shd w:val="clear" w:color="000000" w:fill="D9D9D9"/>
            <w:vAlign w:val="center"/>
            <w:hideMark/>
          </w:tcPr>
          <w:p w14:paraId="7AEF67A4" w14:textId="77777777" w:rsidR="001D159C" w:rsidRPr="00C40A7E" w:rsidRDefault="001D159C" w:rsidP="00987FEB">
            <w:pPr>
              <w:spacing w:after="0" w:line="240" w:lineRule="auto"/>
              <w:jc w:val="center"/>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Total Project</w:t>
            </w:r>
          </w:p>
        </w:tc>
        <w:tc>
          <w:tcPr>
            <w:tcW w:w="1700" w:type="dxa"/>
            <w:tcBorders>
              <w:top w:val="single" w:sz="8" w:space="0" w:color="000000"/>
              <w:left w:val="nil"/>
              <w:bottom w:val="single" w:sz="8" w:space="0" w:color="000000"/>
              <w:right w:val="single" w:sz="8" w:space="0" w:color="000000"/>
            </w:tcBorders>
            <w:shd w:val="clear" w:color="000000" w:fill="D9D9D9"/>
            <w:noWrap/>
            <w:vAlign w:val="center"/>
            <w:hideMark/>
          </w:tcPr>
          <w:p w14:paraId="4D6808D2" w14:textId="77777777" w:rsidR="001D159C" w:rsidRPr="00C40A7E" w:rsidRDefault="001D159C" w:rsidP="00987FEB">
            <w:pPr>
              <w:spacing w:after="0" w:line="240" w:lineRule="auto"/>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EDRF Grant Amount </w:t>
            </w:r>
          </w:p>
        </w:tc>
        <w:tc>
          <w:tcPr>
            <w:tcW w:w="1603" w:type="dxa"/>
            <w:tcBorders>
              <w:top w:val="single" w:sz="8" w:space="0" w:color="000000"/>
              <w:left w:val="nil"/>
              <w:bottom w:val="single" w:sz="8" w:space="0" w:color="000000"/>
              <w:right w:val="double" w:sz="6" w:space="0" w:color="000000"/>
            </w:tcBorders>
            <w:shd w:val="clear" w:color="000000" w:fill="D9D9D9"/>
            <w:noWrap/>
            <w:vAlign w:val="center"/>
            <w:hideMark/>
          </w:tcPr>
          <w:p w14:paraId="2B273F13" w14:textId="77777777" w:rsidR="001D159C" w:rsidRPr="00C40A7E" w:rsidRDefault="001D159C" w:rsidP="00987FEB">
            <w:pPr>
              <w:spacing w:after="0" w:line="240" w:lineRule="auto"/>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Client Contribution</w:t>
            </w:r>
          </w:p>
        </w:tc>
      </w:tr>
      <w:tr w:rsidR="001D159C" w:rsidRPr="00C40A7E" w14:paraId="32A2B60A" w14:textId="77777777" w:rsidTr="001D159C">
        <w:trPr>
          <w:trHeight w:hRule="exact" w:val="36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1F51DA92" w14:textId="77777777" w:rsidR="001D159C" w:rsidRPr="00C40A7E" w:rsidRDefault="001D159C" w:rsidP="00987FEB">
            <w:pPr>
              <w:spacing w:after="0" w:line="240" w:lineRule="auto"/>
              <w:jc w:val="both"/>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Legal Fees </w:t>
            </w:r>
          </w:p>
        </w:tc>
        <w:tc>
          <w:tcPr>
            <w:tcW w:w="3647" w:type="dxa"/>
            <w:tcBorders>
              <w:top w:val="nil"/>
              <w:left w:val="nil"/>
              <w:bottom w:val="single" w:sz="8" w:space="0" w:color="000000"/>
              <w:right w:val="single" w:sz="8" w:space="0" w:color="000000"/>
            </w:tcBorders>
            <w:shd w:val="clear" w:color="auto" w:fill="auto"/>
            <w:vAlign w:val="center"/>
            <w:hideMark/>
          </w:tcPr>
          <w:p w14:paraId="223AD3A1"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Legal hours</w:t>
            </w:r>
          </w:p>
        </w:tc>
        <w:tc>
          <w:tcPr>
            <w:tcW w:w="495" w:type="dxa"/>
            <w:tcBorders>
              <w:top w:val="nil"/>
              <w:left w:val="nil"/>
              <w:bottom w:val="single" w:sz="8" w:space="0" w:color="000000"/>
              <w:right w:val="single" w:sz="8" w:space="0" w:color="000000"/>
            </w:tcBorders>
            <w:shd w:val="clear" w:color="auto" w:fill="auto"/>
            <w:noWrap/>
            <w:vAlign w:val="bottom"/>
            <w:hideMark/>
          </w:tcPr>
          <w:p w14:paraId="45D590FE"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hrs </w:t>
            </w:r>
          </w:p>
        </w:tc>
        <w:tc>
          <w:tcPr>
            <w:tcW w:w="1218" w:type="dxa"/>
            <w:tcBorders>
              <w:top w:val="nil"/>
              <w:left w:val="nil"/>
              <w:bottom w:val="single" w:sz="8" w:space="0" w:color="000000"/>
              <w:right w:val="single" w:sz="8" w:space="0" w:color="000000"/>
            </w:tcBorders>
            <w:shd w:val="clear" w:color="auto" w:fill="auto"/>
            <w:noWrap/>
            <w:vAlign w:val="bottom"/>
            <w:hideMark/>
          </w:tcPr>
          <w:p w14:paraId="2D284162"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3303" w:type="dxa"/>
            <w:gridSpan w:val="2"/>
            <w:tcBorders>
              <w:top w:val="single" w:sz="8" w:space="0" w:color="000000"/>
              <w:left w:val="nil"/>
              <w:bottom w:val="nil"/>
              <w:right w:val="double" w:sz="6" w:space="0" w:color="000000"/>
            </w:tcBorders>
            <w:shd w:val="clear" w:color="auto" w:fill="F2F2F2" w:themeFill="background1" w:themeFillShade="F2"/>
            <w:noWrap/>
            <w:vAlign w:val="bottom"/>
            <w:hideMark/>
          </w:tcPr>
          <w:p w14:paraId="7C610FA9"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r>
      <w:tr w:rsidR="001D159C" w:rsidRPr="00C40A7E" w14:paraId="33B4E743"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272E69FD"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3AA4C5E8"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Hourly Rate</w:t>
            </w:r>
          </w:p>
        </w:tc>
        <w:tc>
          <w:tcPr>
            <w:tcW w:w="495" w:type="dxa"/>
            <w:tcBorders>
              <w:top w:val="nil"/>
              <w:left w:val="nil"/>
              <w:bottom w:val="single" w:sz="8" w:space="0" w:color="000000"/>
              <w:right w:val="single" w:sz="8" w:space="0" w:color="000000"/>
            </w:tcBorders>
            <w:shd w:val="clear" w:color="auto" w:fill="auto"/>
            <w:vAlign w:val="center"/>
            <w:hideMark/>
          </w:tcPr>
          <w:p w14:paraId="5E493B8F"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3A7EB477"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single" w:sz="8" w:space="0" w:color="000000"/>
              <w:left w:val="nil"/>
              <w:bottom w:val="single" w:sz="8" w:space="0" w:color="000000"/>
              <w:right w:val="single" w:sz="8" w:space="0" w:color="000000"/>
            </w:tcBorders>
            <w:shd w:val="clear" w:color="auto" w:fill="auto"/>
            <w:noWrap/>
            <w:vAlign w:val="bottom"/>
            <w:hideMark/>
          </w:tcPr>
          <w:p w14:paraId="29DE1911" w14:textId="2FCC8040" w:rsidR="001D159C" w:rsidRPr="00C40A7E" w:rsidRDefault="00312FD9" w:rsidP="00987FEB">
            <w:pPr>
              <w:spacing w:after="0" w:line="240" w:lineRule="auto"/>
              <w:jc w:val="right"/>
              <w:rPr>
                <w:rFonts w:ascii="Calibri" w:hAnsi="Calibri" w:cs="Calibri"/>
                <w:color w:val="000000"/>
                <w:sz w:val="22"/>
                <w:szCs w:val="22"/>
                <w:lang w:val="en-CA" w:eastAsia="en-CA"/>
              </w:rPr>
            </w:pPr>
            <w:r w:rsidRPr="00312FD9">
              <w:rPr>
                <w:rFonts w:ascii="Calibri" w:hAnsi="Calibri" w:cs="Calibri"/>
                <w:color w:val="000000"/>
                <w:sz w:val="22"/>
                <w:szCs w:val="22"/>
                <w:lang w:val="en-CA" w:eastAsia="en-CA"/>
              </w:rPr>
              <w:t xml:space="preserve">135.46 </w:t>
            </w:r>
            <w:r w:rsidR="001D159C" w:rsidRPr="00C40A7E">
              <w:rPr>
                <w:rFonts w:ascii="Calibri" w:hAnsi="Calibri" w:cs="Calibri"/>
                <w:color w:val="000000"/>
                <w:sz w:val="22"/>
                <w:szCs w:val="22"/>
                <w:lang w:val="en-CA" w:eastAsia="en-CA"/>
              </w:rPr>
              <w:t xml:space="preserve"> </w:t>
            </w:r>
          </w:p>
        </w:tc>
        <w:tc>
          <w:tcPr>
            <w:tcW w:w="1603" w:type="dxa"/>
            <w:tcBorders>
              <w:top w:val="single" w:sz="8" w:space="0" w:color="auto"/>
              <w:left w:val="nil"/>
              <w:bottom w:val="single" w:sz="8" w:space="0" w:color="auto"/>
              <w:right w:val="double" w:sz="6" w:space="0" w:color="000000"/>
            </w:tcBorders>
            <w:shd w:val="clear" w:color="auto" w:fill="auto"/>
            <w:noWrap/>
            <w:vAlign w:val="bottom"/>
            <w:hideMark/>
          </w:tcPr>
          <w:p w14:paraId="487460DD"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FFFFFF"/>
                <w:sz w:val="22"/>
                <w:szCs w:val="22"/>
                <w:lang w:val="en-CA" w:eastAsia="en-CA"/>
              </w:rPr>
              <w:t>11</w:t>
            </w:r>
          </w:p>
        </w:tc>
      </w:tr>
      <w:tr w:rsidR="001D159C" w:rsidRPr="00C40A7E" w14:paraId="50D63A7F"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3E18BB2C"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5D16BE9"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Legal</w:t>
            </w:r>
            <w:r>
              <w:rPr>
                <w:rFonts w:ascii="Calibri" w:hAnsi="Calibri" w:cs="Calibri"/>
                <w:color w:val="000000"/>
                <w:sz w:val="22"/>
                <w:szCs w:val="22"/>
                <w:lang w:val="en-CA" w:eastAsia="en-CA"/>
              </w:rPr>
              <w:t xml:space="preserve"> </w:t>
            </w:r>
            <w:r w:rsidRPr="00C40A7E">
              <w:rPr>
                <w:rFonts w:ascii="Calibri" w:hAnsi="Calibri" w:cs="Calibri"/>
                <w:color w:val="000000"/>
                <w:sz w:val="22"/>
                <w:szCs w:val="22"/>
                <w:lang w:val="en-CA" w:eastAsia="en-CA"/>
              </w:rPr>
              <w:t>Fees</w:t>
            </w:r>
          </w:p>
        </w:tc>
        <w:tc>
          <w:tcPr>
            <w:tcW w:w="495" w:type="dxa"/>
            <w:tcBorders>
              <w:top w:val="nil"/>
              <w:left w:val="nil"/>
              <w:bottom w:val="single" w:sz="8" w:space="0" w:color="000000"/>
              <w:right w:val="single" w:sz="8" w:space="0" w:color="000000"/>
            </w:tcBorders>
            <w:shd w:val="clear" w:color="auto" w:fill="auto"/>
            <w:vAlign w:val="center"/>
            <w:hideMark/>
          </w:tcPr>
          <w:p w14:paraId="5E25BD2F"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nil"/>
              <w:right w:val="nil"/>
            </w:tcBorders>
            <w:shd w:val="clear" w:color="auto" w:fill="auto"/>
            <w:noWrap/>
            <w:vAlign w:val="bottom"/>
            <w:hideMark/>
          </w:tcPr>
          <w:p w14:paraId="68D7915C"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700" w:type="dxa"/>
            <w:tcBorders>
              <w:top w:val="nil"/>
              <w:left w:val="single" w:sz="8" w:space="0" w:color="000000"/>
              <w:bottom w:val="single" w:sz="8" w:space="0" w:color="000000"/>
              <w:right w:val="single" w:sz="8" w:space="0" w:color="000000"/>
            </w:tcBorders>
            <w:shd w:val="clear" w:color="auto" w:fill="auto"/>
            <w:noWrap/>
            <w:vAlign w:val="bottom"/>
            <w:hideMark/>
          </w:tcPr>
          <w:p w14:paraId="30F055BB" w14:textId="37BEA7DC" w:rsidR="001D159C" w:rsidRPr="00C40A7E" w:rsidRDefault="001D159C" w:rsidP="00987FEB">
            <w:pPr>
              <w:spacing w:after="0" w:line="240" w:lineRule="auto"/>
              <w:jc w:val="right"/>
              <w:rPr>
                <w:rFonts w:ascii="Calibri" w:hAnsi="Calibri" w:cs="Calibri"/>
                <w:color w:val="000000"/>
                <w:sz w:val="22"/>
                <w:szCs w:val="22"/>
                <w:lang w:val="en-CA" w:eastAsia="en-CA"/>
              </w:rPr>
            </w:pPr>
            <w:r>
              <w:rPr>
                <w:rFonts w:ascii="Calibri" w:hAnsi="Calibri" w:cs="Calibri"/>
                <w:color w:val="000000"/>
                <w:sz w:val="22"/>
                <w:szCs w:val="22"/>
                <w:lang w:val="en-CA" w:eastAsia="en-CA"/>
              </w:rPr>
              <w:t xml:space="preserve">      </w:t>
            </w:r>
          </w:p>
        </w:tc>
        <w:tc>
          <w:tcPr>
            <w:tcW w:w="1603" w:type="dxa"/>
            <w:tcBorders>
              <w:top w:val="nil"/>
              <w:left w:val="nil"/>
              <w:bottom w:val="single" w:sz="8" w:space="0" w:color="auto"/>
              <w:right w:val="double" w:sz="6" w:space="0" w:color="000000"/>
            </w:tcBorders>
            <w:shd w:val="clear" w:color="auto" w:fill="auto"/>
            <w:noWrap/>
            <w:vAlign w:val="bottom"/>
            <w:hideMark/>
          </w:tcPr>
          <w:p w14:paraId="0F15C293"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0CEB9C19"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458F03B6"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1A8E3456"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GST @ 5%</w:t>
            </w:r>
          </w:p>
        </w:tc>
        <w:tc>
          <w:tcPr>
            <w:tcW w:w="495" w:type="dxa"/>
            <w:tcBorders>
              <w:top w:val="nil"/>
              <w:left w:val="nil"/>
              <w:bottom w:val="single" w:sz="8" w:space="0" w:color="000000"/>
              <w:right w:val="single" w:sz="8" w:space="0" w:color="000000"/>
            </w:tcBorders>
            <w:shd w:val="clear" w:color="auto" w:fill="auto"/>
            <w:vAlign w:val="center"/>
            <w:hideMark/>
          </w:tcPr>
          <w:p w14:paraId="5C7A8B33"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single" w:sz="8" w:space="0" w:color="000000"/>
              <w:left w:val="nil"/>
              <w:bottom w:val="single" w:sz="8" w:space="0" w:color="000000"/>
              <w:right w:val="single" w:sz="8" w:space="0" w:color="000000"/>
            </w:tcBorders>
            <w:shd w:val="clear" w:color="auto" w:fill="auto"/>
            <w:noWrap/>
            <w:vAlign w:val="bottom"/>
            <w:hideMark/>
          </w:tcPr>
          <w:p w14:paraId="643B1A10"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4A63BF4A"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6FAE4DCD"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w:t>
            </w:r>
          </w:p>
        </w:tc>
      </w:tr>
      <w:tr w:rsidR="001D159C" w:rsidRPr="00C40A7E" w14:paraId="3A0C59E6"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45D030D7"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EEE8610"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PST @ 7%</w:t>
            </w:r>
          </w:p>
        </w:tc>
        <w:tc>
          <w:tcPr>
            <w:tcW w:w="495" w:type="dxa"/>
            <w:tcBorders>
              <w:top w:val="nil"/>
              <w:left w:val="nil"/>
              <w:bottom w:val="single" w:sz="8" w:space="0" w:color="000000"/>
              <w:right w:val="single" w:sz="8" w:space="0" w:color="000000"/>
            </w:tcBorders>
            <w:shd w:val="clear" w:color="auto" w:fill="auto"/>
            <w:vAlign w:val="center"/>
            <w:hideMark/>
          </w:tcPr>
          <w:p w14:paraId="7F9A0B78"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53B6FDDE"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2E36107B"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6B230890"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w:t>
            </w:r>
          </w:p>
        </w:tc>
      </w:tr>
      <w:tr w:rsidR="001D159C" w:rsidRPr="00C40A7E" w14:paraId="05BDECB0"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06E1A174" w14:textId="77777777" w:rsidR="001D159C" w:rsidRPr="00C40A7E" w:rsidRDefault="001D159C" w:rsidP="00987FEB">
            <w:pPr>
              <w:spacing w:after="0" w:line="240" w:lineRule="auto"/>
              <w:jc w:val="right"/>
              <w:rPr>
                <w:rFonts w:ascii="Calibri" w:hAnsi="Calibri" w:cs="Calibri"/>
                <w:b/>
                <w:bCs/>
                <w:i/>
                <w:iCs/>
                <w:color w:val="000000"/>
                <w:sz w:val="22"/>
                <w:szCs w:val="22"/>
                <w:lang w:val="en-CA" w:eastAsia="en-CA"/>
              </w:rPr>
            </w:pPr>
            <w:r w:rsidRPr="00C40A7E">
              <w:rPr>
                <w:rFonts w:ascii="Calibri" w:hAnsi="Calibri" w:cs="Calibri"/>
                <w:b/>
                <w:bCs/>
                <w:i/>
                <w:iCs/>
                <w:color w:val="000000"/>
                <w:sz w:val="22"/>
                <w:szCs w:val="22"/>
                <w:lang w:val="en-CA" w:eastAsia="en-CA"/>
              </w:rPr>
              <w:t>Subtotal Legal Fees</w:t>
            </w:r>
          </w:p>
        </w:tc>
        <w:tc>
          <w:tcPr>
            <w:tcW w:w="495" w:type="dxa"/>
            <w:tcBorders>
              <w:top w:val="nil"/>
              <w:left w:val="nil"/>
              <w:bottom w:val="single" w:sz="8" w:space="0" w:color="000000"/>
              <w:right w:val="single" w:sz="8" w:space="0" w:color="000000"/>
            </w:tcBorders>
            <w:shd w:val="clear" w:color="000000" w:fill="D9D9D9"/>
            <w:vAlign w:val="center"/>
            <w:hideMark/>
          </w:tcPr>
          <w:p w14:paraId="18FB8AE7" w14:textId="77777777" w:rsidR="001D159C" w:rsidRPr="00C40A7E" w:rsidRDefault="001D159C" w:rsidP="00987FEB">
            <w:pPr>
              <w:spacing w:after="0" w:line="240" w:lineRule="auto"/>
              <w:jc w:val="center"/>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050C7665"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c>
          <w:tcPr>
            <w:tcW w:w="1700" w:type="dxa"/>
            <w:tcBorders>
              <w:top w:val="nil"/>
              <w:left w:val="nil"/>
              <w:bottom w:val="single" w:sz="8" w:space="0" w:color="000000"/>
              <w:right w:val="single" w:sz="8" w:space="0" w:color="000000"/>
            </w:tcBorders>
            <w:shd w:val="clear" w:color="000000" w:fill="D9D9D9"/>
            <w:noWrap/>
            <w:vAlign w:val="bottom"/>
            <w:hideMark/>
          </w:tcPr>
          <w:p w14:paraId="4A26B631"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c>
          <w:tcPr>
            <w:tcW w:w="1603" w:type="dxa"/>
            <w:tcBorders>
              <w:top w:val="nil"/>
              <w:left w:val="nil"/>
              <w:bottom w:val="single" w:sz="8" w:space="0" w:color="auto"/>
              <w:right w:val="double" w:sz="6" w:space="0" w:color="000000"/>
            </w:tcBorders>
            <w:shd w:val="clear" w:color="000000" w:fill="D9D9D9"/>
            <w:noWrap/>
            <w:vAlign w:val="bottom"/>
            <w:hideMark/>
          </w:tcPr>
          <w:p w14:paraId="4A2843CD"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r>
      <w:tr w:rsidR="001D159C" w:rsidRPr="00C40A7E" w14:paraId="17456683" w14:textId="77777777" w:rsidTr="001D159C">
        <w:trPr>
          <w:trHeight w:hRule="exact" w:val="36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622DCDEA" w14:textId="77777777" w:rsidR="001D159C" w:rsidRPr="00C40A7E" w:rsidRDefault="001D159C" w:rsidP="00987FEB">
            <w:pPr>
              <w:spacing w:after="0" w:line="240" w:lineRule="auto"/>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Legal Disbursements</w:t>
            </w:r>
          </w:p>
        </w:tc>
        <w:tc>
          <w:tcPr>
            <w:tcW w:w="3647" w:type="dxa"/>
            <w:tcBorders>
              <w:top w:val="nil"/>
              <w:left w:val="nil"/>
              <w:bottom w:val="single" w:sz="8" w:space="0" w:color="000000"/>
              <w:right w:val="single" w:sz="8" w:space="0" w:color="000000"/>
            </w:tcBorders>
            <w:shd w:val="clear" w:color="auto" w:fill="auto"/>
            <w:vAlign w:val="center"/>
            <w:hideMark/>
          </w:tcPr>
          <w:p w14:paraId="124169C5"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Court Fees incl. tax</w:t>
            </w:r>
          </w:p>
        </w:tc>
        <w:tc>
          <w:tcPr>
            <w:tcW w:w="495" w:type="dxa"/>
            <w:tcBorders>
              <w:top w:val="nil"/>
              <w:left w:val="nil"/>
              <w:bottom w:val="single" w:sz="8" w:space="0" w:color="000000"/>
              <w:right w:val="single" w:sz="8" w:space="0" w:color="000000"/>
            </w:tcBorders>
            <w:shd w:val="clear" w:color="auto" w:fill="auto"/>
            <w:vAlign w:val="center"/>
            <w:hideMark/>
          </w:tcPr>
          <w:p w14:paraId="72836349"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584D49E"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43DD76DB"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22259803"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40CD4839"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5C7A64A3"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E73B221"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Travel and accommodation incl. tax</w:t>
            </w:r>
          </w:p>
        </w:tc>
        <w:tc>
          <w:tcPr>
            <w:tcW w:w="495" w:type="dxa"/>
            <w:tcBorders>
              <w:top w:val="nil"/>
              <w:left w:val="nil"/>
              <w:bottom w:val="single" w:sz="8" w:space="0" w:color="000000"/>
              <w:right w:val="single" w:sz="8" w:space="0" w:color="000000"/>
            </w:tcBorders>
            <w:shd w:val="clear" w:color="auto" w:fill="auto"/>
            <w:vAlign w:val="center"/>
            <w:hideMark/>
          </w:tcPr>
          <w:p w14:paraId="178591EE"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7A3C0730"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6BECB153"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725BA4C7"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2A42A20C"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1E589C22"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486A8DA2"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Other</w:t>
            </w:r>
          </w:p>
        </w:tc>
        <w:tc>
          <w:tcPr>
            <w:tcW w:w="495" w:type="dxa"/>
            <w:tcBorders>
              <w:top w:val="nil"/>
              <w:left w:val="nil"/>
              <w:bottom w:val="single" w:sz="8" w:space="0" w:color="000000"/>
              <w:right w:val="single" w:sz="8" w:space="0" w:color="000000"/>
            </w:tcBorders>
            <w:shd w:val="clear" w:color="auto" w:fill="auto"/>
            <w:vAlign w:val="center"/>
            <w:hideMark/>
          </w:tcPr>
          <w:p w14:paraId="3AC84C0E"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11A8483"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615A5DBE"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62CB3F27"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0F89D052"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594F68E5" w14:textId="77777777" w:rsidR="001D159C" w:rsidRPr="00C40A7E" w:rsidRDefault="001D159C" w:rsidP="00987FEB">
            <w:pPr>
              <w:spacing w:after="0" w:line="240" w:lineRule="auto"/>
              <w:jc w:val="right"/>
              <w:rPr>
                <w:rFonts w:ascii="Calibri" w:hAnsi="Calibri" w:cs="Calibri"/>
                <w:b/>
                <w:bCs/>
                <w:i/>
                <w:iCs/>
                <w:color w:val="000000"/>
                <w:sz w:val="22"/>
                <w:szCs w:val="22"/>
                <w:lang w:val="en-CA" w:eastAsia="en-CA"/>
              </w:rPr>
            </w:pPr>
            <w:r w:rsidRPr="00C40A7E">
              <w:rPr>
                <w:rFonts w:ascii="Calibri" w:hAnsi="Calibri" w:cs="Calibri"/>
                <w:b/>
                <w:bCs/>
                <w:i/>
                <w:iCs/>
                <w:color w:val="000000"/>
                <w:sz w:val="22"/>
                <w:szCs w:val="22"/>
                <w:lang w:val="en-CA" w:eastAsia="en-CA"/>
              </w:rPr>
              <w:t>Subtotal Legal Disbursements</w:t>
            </w:r>
          </w:p>
        </w:tc>
        <w:tc>
          <w:tcPr>
            <w:tcW w:w="495" w:type="dxa"/>
            <w:tcBorders>
              <w:top w:val="nil"/>
              <w:left w:val="nil"/>
              <w:bottom w:val="single" w:sz="8" w:space="0" w:color="000000"/>
              <w:right w:val="single" w:sz="8" w:space="0" w:color="000000"/>
            </w:tcBorders>
            <w:shd w:val="clear" w:color="000000" w:fill="D9D9D9"/>
            <w:vAlign w:val="center"/>
            <w:hideMark/>
          </w:tcPr>
          <w:p w14:paraId="5677FE6B" w14:textId="77777777" w:rsidR="001D159C" w:rsidRPr="00C40A7E" w:rsidRDefault="001D159C" w:rsidP="00987FEB">
            <w:pPr>
              <w:spacing w:after="0" w:line="240" w:lineRule="auto"/>
              <w:jc w:val="center"/>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546837EB"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c>
          <w:tcPr>
            <w:tcW w:w="1700" w:type="dxa"/>
            <w:tcBorders>
              <w:top w:val="nil"/>
              <w:left w:val="nil"/>
              <w:bottom w:val="single" w:sz="8" w:space="0" w:color="000000"/>
              <w:right w:val="single" w:sz="8" w:space="0" w:color="000000"/>
            </w:tcBorders>
            <w:shd w:val="clear" w:color="000000" w:fill="D9D9D9"/>
            <w:vAlign w:val="center"/>
            <w:hideMark/>
          </w:tcPr>
          <w:p w14:paraId="3D362589"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c>
          <w:tcPr>
            <w:tcW w:w="1603" w:type="dxa"/>
            <w:tcBorders>
              <w:top w:val="nil"/>
              <w:left w:val="nil"/>
              <w:bottom w:val="single" w:sz="8" w:space="0" w:color="000000"/>
              <w:right w:val="double" w:sz="6" w:space="0" w:color="000000"/>
            </w:tcBorders>
            <w:shd w:val="clear" w:color="000000" w:fill="D9D9D9"/>
            <w:vAlign w:val="center"/>
            <w:hideMark/>
          </w:tcPr>
          <w:p w14:paraId="614AD993"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w:t>
            </w:r>
          </w:p>
        </w:tc>
      </w:tr>
      <w:tr w:rsidR="001D159C" w:rsidRPr="00C40A7E" w14:paraId="7AC36A33" w14:textId="77777777" w:rsidTr="001D159C">
        <w:trPr>
          <w:trHeight w:hRule="exact" w:val="36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35098D31" w14:textId="77777777" w:rsidR="001D159C" w:rsidRPr="00C40A7E" w:rsidRDefault="001D159C" w:rsidP="00987FEB">
            <w:pPr>
              <w:spacing w:after="0" w:line="240" w:lineRule="auto"/>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Expert Fees</w:t>
            </w:r>
          </w:p>
        </w:tc>
        <w:tc>
          <w:tcPr>
            <w:tcW w:w="3647" w:type="dxa"/>
            <w:tcBorders>
              <w:top w:val="nil"/>
              <w:left w:val="nil"/>
              <w:bottom w:val="single" w:sz="8" w:space="0" w:color="000000"/>
              <w:right w:val="single" w:sz="8" w:space="0" w:color="000000"/>
            </w:tcBorders>
            <w:shd w:val="clear" w:color="auto" w:fill="auto"/>
            <w:vAlign w:val="center"/>
            <w:hideMark/>
          </w:tcPr>
          <w:p w14:paraId="4A7A5B81"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Expert hours</w:t>
            </w:r>
          </w:p>
        </w:tc>
        <w:tc>
          <w:tcPr>
            <w:tcW w:w="495" w:type="dxa"/>
            <w:tcBorders>
              <w:top w:val="nil"/>
              <w:left w:val="nil"/>
              <w:bottom w:val="single" w:sz="8" w:space="0" w:color="000000"/>
              <w:right w:val="single" w:sz="8" w:space="0" w:color="000000"/>
            </w:tcBorders>
            <w:shd w:val="clear" w:color="auto" w:fill="auto"/>
            <w:vAlign w:val="center"/>
            <w:hideMark/>
          </w:tcPr>
          <w:p w14:paraId="5315415F"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hrs </w:t>
            </w:r>
          </w:p>
        </w:tc>
        <w:tc>
          <w:tcPr>
            <w:tcW w:w="1218" w:type="dxa"/>
            <w:tcBorders>
              <w:top w:val="nil"/>
              <w:left w:val="nil"/>
              <w:bottom w:val="single" w:sz="8" w:space="0" w:color="000000"/>
              <w:right w:val="single" w:sz="8" w:space="0" w:color="000000"/>
            </w:tcBorders>
            <w:shd w:val="clear" w:color="auto" w:fill="auto"/>
            <w:vAlign w:val="center"/>
            <w:hideMark/>
          </w:tcPr>
          <w:p w14:paraId="7179CDB9"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3303" w:type="dxa"/>
            <w:gridSpan w:val="2"/>
            <w:tcBorders>
              <w:top w:val="single" w:sz="8" w:space="0" w:color="000000"/>
              <w:left w:val="nil"/>
              <w:bottom w:val="nil"/>
              <w:right w:val="double" w:sz="6" w:space="0" w:color="000000"/>
            </w:tcBorders>
            <w:shd w:val="clear" w:color="000000" w:fill="F2F2F2"/>
            <w:vAlign w:val="center"/>
            <w:hideMark/>
          </w:tcPr>
          <w:p w14:paraId="68D627D8"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w:t>
            </w:r>
          </w:p>
        </w:tc>
      </w:tr>
      <w:tr w:rsidR="001D159C" w:rsidRPr="00C40A7E" w14:paraId="108B5EA1"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35CE1379"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3DCDE6FE"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Hourly Rate</w:t>
            </w:r>
          </w:p>
        </w:tc>
        <w:tc>
          <w:tcPr>
            <w:tcW w:w="495" w:type="dxa"/>
            <w:tcBorders>
              <w:top w:val="nil"/>
              <w:left w:val="nil"/>
              <w:bottom w:val="single" w:sz="8" w:space="0" w:color="000000"/>
              <w:right w:val="single" w:sz="8" w:space="0" w:color="000000"/>
            </w:tcBorders>
            <w:shd w:val="clear" w:color="auto" w:fill="auto"/>
            <w:noWrap/>
            <w:vAlign w:val="bottom"/>
            <w:hideMark/>
          </w:tcPr>
          <w:p w14:paraId="1F23768B"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2E8764ED"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single" w:sz="8" w:space="0" w:color="000000"/>
              <w:left w:val="nil"/>
              <w:bottom w:val="single" w:sz="8" w:space="0" w:color="000000"/>
              <w:right w:val="single" w:sz="8" w:space="0" w:color="000000"/>
            </w:tcBorders>
            <w:shd w:val="clear" w:color="auto" w:fill="auto"/>
            <w:noWrap/>
            <w:vAlign w:val="bottom"/>
            <w:hideMark/>
          </w:tcPr>
          <w:p w14:paraId="1B3794F1" w14:textId="46AF4C51" w:rsidR="001D159C" w:rsidRPr="00C40A7E" w:rsidRDefault="00312FD9" w:rsidP="00987FEB">
            <w:pPr>
              <w:spacing w:after="0" w:line="240" w:lineRule="auto"/>
              <w:jc w:val="right"/>
              <w:rPr>
                <w:rFonts w:ascii="Calibri" w:hAnsi="Calibri" w:cs="Calibri"/>
                <w:color w:val="000000"/>
                <w:sz w:val="22"/>
                <w:szCs w:val="22"/>
                <w:lang w:val="en-CA" w:eastAsia="en-CA"/>
              </w:rPr>
            </w:pPr>
            <w:r w:rsidRPr="00312FD9">
              <w:rPr>
                <w:rFonts w:ascii="Calibri" w:hAnsi="Calibri" w:cs="Calibri"/>
                <w:color w:val="000000"/>
                <w:sz w:val="22"/>
                <w:szCs w:val="22"/>
                <w:lang w:val="en-CA" w:eastAsia="en-CA"/>
              </w:rPr>
              <w:t xml:space="preserve">135.46  </w:t>
            </w:r>
            <w:r w:rsidR="001D159C" w:rsidRPr="00C40A7E">
              <w:rPr>
                <w:rFonts w:ascii="Calibri" w:hAnsi="Calibri" w:cs="Calibri"/>
                <w:color w:val="000000"/>
                <w:sz w:val="22"/>
                <w:szCs w:val="22"/>
                <w:lang w:val="en-CA" w:eastAsia="en-CA"/>
              </w:rPr>
              <w:t xml:space="preserve">   </w:t>
            </w:r>
          </w:p>
        </w:tc>
        <w:tc>
          <w:tcPr>
            <w:tcW w:w="1603" w:type="dxa"/>
            <w:tcBorders>
              <w:top w:val="single" w:sz="8" w:space="0" w:color="auto"/>
              <w:left w:val="nil"/>
              <w:bottom w:val="single" w:sz="8" w:space="0" w:color="auto"/>
              <w:right w:val="double" w:sz="6" w:space="0" w:color="000000"/>
            </w:tcBorders>
            <w:shd w:val="clear" w:color="auto" w:fill="auto"/>
            <w:noWrap/>
            <w:vAlign w:val="bottom"/>
            <w:hideMark/>
          </w:tcPr>
          <w:p w14:paraId="3E59A7E9"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614CEB15"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4DB9F6D1"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723E8FD5"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Expert Fees</w:t>
            </w:r>
          </w:p>
        </w:tc>
        <w:tc>
          <w:tcPr>
            <w:tcW w:w="495" w:type="dxa"/>
            <w:tcBorders>
              <w:top w:val="nil"/>
              <w:left w:val="nil"/>
              <w:bottom w:val="single" w:sz="8" w:space="0" w:color="000000"/>
              <w:right w:val="single" w:sz="8" w:space="0" w:color="000000"/>
            </w:tcBorders>
            <w:shd w:val="clear" w:color="auto" w:fill="auto"/>
            <w:vAlign w:val="center"/>
            <w:hideMark/>
          </w:tcPr>
          <w:p w14:paraId="6520CB66"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627ECFC"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34BB4CB9"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107B327F"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6B12C5D2"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5EE36044"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3F0F029"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GST @ 5%</w:t>
            </w:r>
          </w:p>
        </w:tc>
        <w:tc>
          <w:tcPr>
            <w:tcW w:w="495" w:type="dxa"/>
            <w:tcBorders>
              <w:top w:val="nil"/>
              <w:left w:val="nil"/>
              <w:bottom w:val="single" w:sz="8" w:space="0" w:color="000000"/>
              <w:right w:val="single" w:sz="8" w:space="0" w:color="000000"/>
            </w:tcBorders>
            <w:shd w:val="clear" w:color="auto" w:fill="auto"/>
            <w:vAlign w:val="center"/>
            <w:hideMark/>
          </w:tcPr>
          <w:p w14:paraId="5D3A3E78"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1E7B58D0"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vAlign w:val="center"/>
            <w:hideMark/>
          </w:tcPr>
          <w:p w14:paraId="7D0AE785"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2660CFDB"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7F93F00F"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4A3BEB25" w14:textId="77777777" w:rsidR="001D159C" w:rsidRPr="00C40A7E" w:rsidRDefault="001D159C" w:rsidP="00987FEB">
            <w:pPr>
              <w:spacing w:after="0" w:line="240" w:lineRule="auto"/>
              <w:jc w:val="right"/>
              <w:rPr>
                <w:rFonts w:ascii="Calibri" w:hAnsi="Calibri" w:cs="Calibri"/>
                <w:b/>
                <w:bCs/>
                <w:i/>
                <w:iCs/>
                <w:color w:val="000000"/>
                <w:sz w:val="22"/>
                <w:szCs w:val="22"/>
                <w:lang w:val="en-CA" w:eastAsia="en-CA"/>
              </w:rPr>
            </w:pPr>
            <w:r w:rsidRPr="00C40A7E">
              <w:rPr>
                <w:rFonts w:ascii="Calibri" w:hAnsi="Calibri" w:cs="Calibri"/>
                <w:b/>
                <w:bCs/>
                <w:i/>
                <w:iCs/>
                <w:color w:val="000000"/>
                <w:sz w:val="22"/>
                <w:szCs w:val="22"/>
                <w:lang w:val="en-CA" w:eastAsia="en-CA"/>
              </w:rPr>
              <w:t>Subtotal Expert Fees</w:t>
            </w:r>
          </w:p>
        </w:tc>
        <w:tc>
          <w:tcPr>
            <w:tcW w:w="495" w:type="dxa"/>
            <w:tcBorders>
              <w:top w:val="nil"/>
              <w:left w:val="nil"/>
              <w:bottom w:val="single" w:sz="8" w:space="0" w:color="000000"/>
              <w:right w:val="single" w:sz="8" w:space="0" w:color="000000"/>
            </w:tcBorders>
            <w:shd w:val="clear" w:color="auto" w:fill="D9D9D9" w:themeFill="background1" w:themeFillShade="D9"/>
            <w:vAlign w:val="center"/>
            <w:hideMark/>
          </w:tcPr>
          <w:p w14:paraId="77B8CCF8" w14:textId="77777777" w:rsidR="001D159C" w:rsidRPr="00C40A7E" w:rsidRDefault="001D159C" w:rsidP="00987FEB">
            <w:pPr>
              <w:spacing w:after="0" w:line="240" w:lineRule="auto"/>
              <w:jc w:val="center"/>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079C40D4"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106FCCE0"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000000" w:fill="D9D9D9"/>
            <w:noWrap/>
            <w:vAlign w:val="bottom"/>
            <w:hideMark/>
          </w:tcPr>
          <w:p w14:paraId="2C136845"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r>
      <w:tr w:rsidR="001D159C" w:rsidRPr="00C40A7E" w14:paraId="6BEFE566" w14:textId="77777777" w:rsidTr="001D159C">
        <w:trPr>
          <w:trHeight w:hRule="exact" w:val="410"/>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696D7D36" w14:textId="77777777" w:rsidR="001D159C" w:rsidRPr="00C40A7E" w:rsidRDefault="001D159C" w:rsidP="00987FEB">
            <w:pPr>
              <w:spacing w:after="0" w:line="240" w:lineRule="auto"/>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Expert Disbursements</w:t>
            </w:r>
          </w:p>
        </w:tc>
        <w:tc>
          <w:tcPr>
            <w:tcW w:w="3647" w:type="dxa"/>
            <w:tcBorders>
              <w:top w:val="nil"/>
              <w:left w:val="nil"/>
              <w:bottom w:val="single" w:sz="8" w:space="0" w:color="000000"/>
              <w:right w:val="single" w:sz="8" w:space="0" w:color="000000"/>
            </w:tcBorders>
            <w:shd w:val="clear" w:color="auto" w:fill="auto"/>
            <w:vAlign w:val="center"/>
            <w:hideMark/>
          </w:tcPr>
          <w:p w14:paraId="286973EF" w14:textId="77777777" w:rsidR="001D159C" w:rsidRPr="00C40A7E" w:rsidRDefault="001D159C" w:rsidP="00987FEB">
            <w:pPr>
              <w:spacing w:after="0" w:line="240" w:lineRule="auto"/>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Copying, Postage and Courier incl. tax</w:t>
            </w:r>
          </w:p>
        </w:tc>
        <w:tc>
          <w:tcPr>
            <w:tcW w:w="495" w:type="dxa"/>
            <w:tcBorders>
              <w:top w:val="nil"/>
              <w:left w:val="nil"/>
              <w:bottom w:val="single" w:sz="8" w:space="0" w:color="000000"/>
              <w:right w:val="single" w:sz="8" w:space="0" w:color="000000"/>
            </w:tcBorders>
            <w:shd w:val="clear" w:color="auto" w:fill="auto"/>
            <w:vAlign w:val="center"/>
            <w:hideMark/>
          </w:tcPr>
          <w:p w14:paraId="70916034"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14249691"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5AB0ECE6"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507D248C"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w:t>
            </w:r>
          </w:p>
        </w:tc>
      </w:tr>
      <w:tr w:rsidR="001D159C" w:rsidRPr="00C40A7E" w14:paraId="4F35F96F" w14:textId="77777777" w:rsidTr="001D159C">
        <w:trPr>
          <w:trHeight w:hRule="exact" w:val="360"/>
          <w:jc w:val="center"/>
        </w:trPr>
        <w:tc>
          <w:tcPr>
            <w:tcW w:w="1595" w:type="dxa"/>
            <w:vMerge/>
            <w:tcBorders>
              <w:top w:val="nil"/>
              <w:left w:val="double" w:sz="6" w:space="0" w:color="000000"/>
              <w:bottom w:val="single" w:sz="8" w:space="0" w:color="000000"/>
              <w:right w:val="single" w:sz="8" w:space="0" w:color="000000"/>
            </w:tcBorders>
            <w:vAlign w:val="center"/>
            <w:hideMark/>
          </w:tcPr>
          <w:p w14:paraId="6D407263" w14:textId="77777777" w:rsidR="001D159C" w:rsidRPr="00C40A7E" w:rsidRDefault="001D159C" w:rsidP="00987FEB">
            <w:pPr>
              <w:spacing w:after="0" w:line="240" w:lineRule="auto"/>
              <w:rPr>
                <w:rFonts w:ascii="Calibri" w:hAnsi="Calibri"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C713560" w14:textId="77777777" w:rsidR="001D159C" w:rsidRPr="00C40A7E" w:rsidRDefault="001D159C" w:rsidP="00987FEB">
            <w:pPr>
              <w:spacing w:after="0" w:line="240" w:lineRule="auto"/>
              <w:jc w:val="both"/>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Travel &amp; Accommodation incl. tax</w:t>
            </w:r>
          </w:p>
        </w:tc>
        <w:tc>
          <w:tcPr>
            <w:tcW w:w="495" w:type="dxa"/>
            <w:tcBorders>
              <w:top w:val="nil"/>
              <w:left w:val="nil"/>
              <w:bottom w:val="single" w:sz="8" w:space="0" w:color="000000"/>
              <w:right w:val="single" w:sz="8" w:space="0" w:color="000000"/>
            </w:tcBorders>
            <w:shd w:val="clear" w:color="auto" w:fill="auto"/>
            <w:vAlign w:val="center"/>
            <w:hideMark/>
          </w:tcPr>
          <w:p w14:paraId="7E1995FD"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69BFD40"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194F6149"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1553E99D"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xml:space="preserve">                                     -   </w:t>
            </w:r>
          </w:p>
        </w:tc>
      </w:tr>
      <w:tr w:rsidR="001D159C" w:rsidRPr="00C40A7E" w14:paraId="0ACB017C"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64AF0983" w14:textId="77777777" w:rsidR="001D159C" w:rsidRPr="00C40A7E" w:rsidRDefault="001D159C" w:rsidP="00987FEB">
            <w:pPr>
              <w:spacing w:after="0" w:line="240" w:lineRule="auto"/>
              <w:jc w:val="right"/>
              <w:rPr>
                <w:rFonts w:ascii="Calibri" w:hAnsi="Calibri" w:cs="Calibri"/>
                <w:b/>
                <w:bCs/>
                <w:i/>
                <w:iCs/>
                <w:color w:val="000000"/>
                <w:sz w:val="22"/>
                <w:szCs w:val="22"/>
                <w:lang w:val="en-CA" w:eastAsia="en-CA"/>
              </w:rPr>
            </w:pPr>
            <w:r w:rsidRPr="00C40A7E">
              <w:rPr>
                <w:rFonts w:ascii="Calibri" w:hAnsi="Calibri" w:cs="Calibri"/>
                <w:b/>
                <w:bCs/>
                <w:i/>
                <w:iCs/>
                <w:color w:val="000000"/>
                <w:sz w:val="22"/>
                <w:szCs w:val="22"/>
                <w:lang w:val="en-CA" w:eastAsia="en-CA"/>
              </w:rPr>
              <w:t>Subtotal Expert Disbursements</w:t>
            </w:r>
          </w:p>
        </w:tc>
        <w:tc>
          <w:tcPr>
            <w:tcW w:w="495" w:type="dxa"/>
            <w:tcBorders>
              <w:top w:val="nil"/>
              <w:left w:val="nil"/>
              <w:bottom w:val="single" w:sz="8" w:space="0" w:color="000000"/>
              <w:right w:val="single" w:sz="8" w:space="0" w:color="000000"/>
            </w:tcBorders>
            <w:shd w:val="clear" w:color="auto" w:fill="D9D9D9" w:themeFill="background1" w:themeFillShade="D9"/>
            <w:vAlign w:val="center"/>
            <w:hideMark/>
          </w:tcPr>
          <w:p w14:paraId="2A0CDFE7"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4AF65751"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67809351"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603" w:type="dxa"/>
            <w:tcBorders>
              <w:top w:val="nil"/>
              <w:left w:val="nil"/>
              <w:bottom w:val="single" w:sz="8" w:space="0" w:color="000000"/>
              <w:right w:val="double" w:sz="6" w:space="0" w:color="000000"/>
            </w:tcBorders>
            <w:shd w:val="clear" w:color="000000" w:fill="D9D9D9"/>
            <w:vAlign w:val="center"/>
            <w:hideMark/>
          </w:tcPr>
          <w:p w14:paraId="4AA082E9"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r>
      <w:tr w:rsidR="001D159C" w:rsidRPr="00C40A7E" w14:paraId="6A14A888" w14:textId="77777777" w:rsidTr="001D159C">
        <w:trPr>
          <w:trHeight w:hRule="exact" w:val="360"/>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2904A78C"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TOTAL</w:t>
            </w:r>
          </w:p>
        </w:tc>
        <w:tc>
          <w:tcPr>
            <w:tcW w:w="495" w:type="dxa"/>
            <w:tcBorders>
              <w:top w:val="nil"/>
              <w:left w:val="nil"/>
              <w:bottom w:val="single" w:sz="8" w:space="0" w:color="000000"/>
              <w:right w:val="single" w:sz="8" w:space="0" w:color="000000"/>
            </w:tcBorders>
            <w:shd w:val="clear" w:color="000000" w:fill="D9D9D9"/>
            <w:vAlign w:val="center"/>
            <w:hideMark/>
          </w:tcPr>
          <w:p w14:paraId="329C73DC"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37159C22"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53139CB1"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c>
          <w:tcPr>
            <w:tcW w:w="1603" w:type="dxa"/>
            <w:tcBorders>
              <w:top w:val="nil"/>
              <w:left w:val="nil"/>
              <w:bottom w:val="single" w:sz="8" w:space="0" w:color="000000"/>
              <w:right w:val="double" w:sz="6" w:space="0" w:color="000000"/>
            </w:tcBorders>
            <w:shd w:val="clear" w:color="000000" w:fill="D9D9D9"/>
            <w:vAlign w:val="center"/>
            <w:hideMark/>
          </w:tcPr>
          <w:p w14:paraId="326F120F"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 xml:space="preserve">                                     -   </w:t>
            </w:r>
          </w:p>
        </w:tc>
      </w:tr>
      <w:tr w:rsidR="001D159C" w:rsidRPr="00C40A7E" w14:paraId="41A48528" w14:textId="77777777" w:rsidTr="001D159C">
        <w:trPr>
          <w:trHeight w:val="360"/>
          <w:jc w:val="center"/>
        </w:trPr>
        <w:tc>
          <w:tcPr>
            <w:tcW w:w="5242" w:type="dxa"/>
            <w:gridSpan w:val="2"/>
            <w:tcBorders>
              <w:top w:val="single" w:sz="8" w:space="0" w:color="000000"/>
              <w:left w:val="double" w:sz="6" w:space="0" w:color="000000"/>
              <w:bottom w:val="double" w:sz="6" w:space="0" w:color="000000"/>
              <w:right w:val="single" w:sz="8" w:space="0" w:color="000000"/>
            </w:tcBorders>
            <w:shd w:val="clear" w:color="auto" w:fill="auto"/>
            <w:vAlign w:val="center"/>
            <w:hideMark/>
          </w:tcPr>
          <w:p w14:paraId="35925681" w14:textId="77777777" w:rsidR="001D159C" w:rsidRPr="00C40A7E" w:rsidRDefault="001D159C" w:rsidP="00987FEB">
            <w:pPr>
              <w:spacing w:after="0" w:line="240" w:lineRule="auto"/>
              <w:jc w:val="right"/>
              <w:rPr>
                <w:rFonts w:ascii="Calibri" w:hAnsi="Calibri" w:cs="Calibri"/>
                <w:b/>
                <w:bCs/>
                <w:color w:val="000000"/>
                <w:sz w:val="22"/>
                <w:szCs w:val="22"/>
                <w:lang w:val="en-CA" w:eastAsia="en-CA"/>
              </w:rPr>
            </w:pPr>
            <w:r w:rsidRPr="00C40A7E">
              <w:rPr>
                <w:rFonts w:ascii="Calibri" w:hAnsi="Calibri" w:cs="Calibri"/>
                <w:b/>
                <w:bCs/>
                <w:color w:val="000000"/>
                <w:sz w:val="22"/>
                <w:szCs w:val="22"/>
                <w:lang w:val="en-CA" w:eastAsia="en-CA"/>
              </w:rPr>
              <w:t>Contribution</w:t>
            </w:r>
          </w:p>
        </w:tc>
        <w:tc>
          <w:tcPr>
            <w:tcW w:w="495" w:type="dxa"/>
            <w:tcBorders>
              <w:top w:val="nil"/>
              <w:left w:val="nil"/>
              <w:bottom w:val="double" w:sz="6" w:space="0" w:color="000000"/>
              <w:right w:val="single" w:sz="8" w:space="0" w:color="000000"/>
            </w:tcBorders>
            <w:shd w:val="clear" w:color="auto" w:fill="auto"/>
            <w:vAlign w:val="center"/>
            <w:hideMark/>
          </w:tcPr>
          <w:p w14:paraId="4A0D5852" w14:textId="77777777" w:rsidR="001D159C" w:rsidRPr="00C40A7E" w:rsidRDefault="001D159C" w:rsidP="00987FEB">
            <w:pPr>
              <w:spacing w:after="0" w:line="240" w:lineRule="auto"/>
              <w:jc w:val="center"/>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w:t>
            </w:r>
          </w:p>
        </w:tc>
        <w:tc>
          <w:tcPr>
            <w:tcW w:w="1218" w:type="dxa"/>
            <w:tcBorders>
              <w:top w:val="nil"/>
              <w:left w:val="nil"/>
              <w:bottom w:val="double" w:sz="6" w:space="0" w:color="000000"/>
              <w:right w:val="single" w:sz="8" w:space="0" w:color="000000"/>
            </w:tcBorders>
            <w:shd w:val="clear" w:color="auto" w:fill="auto"/>
            <w:vAlign w:val="center"/>
            <w:hideMark/>
          </w:tcPr>
          <w:p w14:paraId="7D022A3C"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r w:rsidRPr="00C40A7E">
              <w:rPr>
                <w:rFonts w:ascii="Calibri" w:hAnsi="Calibri" w:cs="Calibri"/>
                <w:color w:val="000000"/>
                <w:sz w:val="22"/>
                <w:szCs w:val="22"/>
                <w:lang w:val="en-CA" w:eastAsia="en-CA"/>
              </w:rPr>
              <w:t> </w:t>
            </w:r>
          </w:p>
        </w:tc>
        <w:tc>
          <w:tcPr>
            <w:tcW w:w="1700" w:type="dxa"/>
            <w:tcBorders>
              <w:top w:val="nil"/>
              <w:left w:val="nil"/>
              <w:bottom w:val="double" w:sz="6" w:space="0" w:color="000000"/>
              <w:right w:val="single" w:sz="8" w:space="0" w:color="000000"/>
            </w:tcBorders>
            <w:shd w:val="clear" w:color="auto" w:fill="auto"/>
            <w:noWrap/>
            <w:vAlign w:val="bottom"/>
            <w:hideMark/>
          </w:tcPr>
          <w:p w14:paraId="571B47F1"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p>
        </w:tc>
        <w:tc>
          <w:tcPr>
            <w:tcW w:w="1603" w:type="dxa"/>
            <w:tcBorders>
              <w:top w:val="nil"/>
              <w:left w:val="nil"/>
              <w:bottom w:val="double" w:sz="6" w:space="0" w:color="000000"/>
              <w:right w:val="double" w:sz="6" w:space="0" w:color="000000"/>
            </w:tcBorders>
            <w:shd w:val="clear" w:color="auto" w:fill="auto"/>
            <w:vAlign w:val="center"/>
            <w:hideMark/>
          </w:tcPr>
          <w:p w14:paraId="4CA3C40A" w14:textId="77777777" w:rsidR="001D159C" w:rsidRPr="00C40A7E" w:rsidRDefault="001D159C" w:rsidP="00987FEB">
            <w:pPr>
              <w:spacing w:after="0" w:line="240" w:lineRule="auto"/>
              <w:jc w:val="right"/>
              <w:rPr>
                <w:rFonts w:ascii="Calibri" w:hAnsi="Calibri" w:cs="Calibri"/>
                <w:color w:val="000000"/>
                <w:sz w:val="22"/>
                <w:szCs w:val="22"/>
                <w:lang w:val="en-CA" w:eastAsia="en-CA"/>
              </w:rPr>
            </w:pPr>
          </w:p>
        </w:tc>
      </w:tr>
    </w:tbl>
    <w:p w14:paraId="02A4CD39" w14:textId="7630B8F3" w:rsidR="001C3D0C" w:rsidRPr="00F53807" w:rsidRDefault="001D159C" w:rsidP="001D159C">
      <w:pPr>
        <w:tabs>
          <w:tab w:val="left" w:pos="1800"/>
          <w:tab w:val="left" w:pos="4500"/>
          <w:tab w:val="left" w:pos="7110"/>
        </w:tabs>
        <w:spacing w:before="120" w:line="240" w:lineRule="auto"/>
        <w:jc w:val="both"/>
        <w:rPr>
          <w:rFonts w:asciiTheme="minorHAnsi" w:hAnsiTheme="minorHAnsi" w:cstheme="minorHAnsi"/>
          <w:sz w:val="22"/>
          <w:szCs w:val="22"/>
        </w:rPr>
      </w:pPr>
      <w:r w:rsidRPr="001D159C">
        <w:rPr>
          <w:rFonts w:ascii="Segoe UI Symbol" w:hAnsi="Segoe UI Symbol" w:cs="Segoe UI Symbol"/>
          <w:sz w:val="22"/>
          <w:szCs w:val="22"/>
        </w:rPr>
        <w:t>☐</w:t>
      </w:r>
      <w:r w:rsidRPr="001D159C">
        <w:rPr>
          <w:rFonts w:asciiTheme="minorHAnsi" w:hAnsiTheme="minorHAnsi" w:cstheme="minorHAnsi"/>
          <w:sz w:val="22"/>
          <w:szCs w:val="22"/>
        </w:rPr>
        <w:t xml:space="preserve"> This budget has been reviewed and approved by my lawyer(s) and expert(s).</w:t>
      </w:r>
    </w:p>
    <w:sectPr w:rsidR="001C3D0C" w:rsidRPr="00F53807" w:rsidSect="001D159C">
      <w:footerReference w:type="default" r:id="rId16"/>
      <w:headerReference w:type="first" r:id="rId17"/>
      <w:pgSz w:w="12240" w:h="15840"/>
      <w:pgMar w:top="1350" w:right="1440" w:bottom="63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B13A" w14:textId="77777777" w:rsidR="001917D4" w:rsidRDefault="001917D4" w:rsidP="008309BA">
      <w:pPr>
        <w:spacing w:after="0" w:line="240" w:lineRule="auto"/>
      </w:pPr>
      <w:r>
        <w:separator/>
      </w:r>
    </w:p>
  </w:endnote>
  <w:endnote w:type="continuationSeparator" w:id="0">
    <w:p w14:paraId="54D8BF98" w14:textId="77777777" w:rsidR="001917D4" w:rsidRDefault="001917D4" w:rsidP="0083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2087713391"/>
      <w:docPartObj>
        <w:docPartGallery w:val="Page Numbers (Bottom of Page)"/>
        <w:docPartUnique/>
      </w:docPartObj>
    </w:sdtPr>
    <w:sdtEndPr/>
    <w:sdtContent>
      <w:p w14:paraId="40F27B58" w14:textId="788662ED" w:rsidR="00B340CB" w:rsidRPr="00F53807" w:rsidRDefault="00B340CB">
        <w:pPr>
          <w:pStyle w:val="Footer"/>
          <w:jc w:val="right"/>
          <w:rPr>
            <w:rFonts w:asciiTheme="minorHAnsi" w:hAnsiTheme="minorHAnsi" w:cstheme="minorHAnsi"/>
          </w:rPr>
        </w:pPr>
        <w:r w:rsidRPr="00F53807">
          <w:rPr>
            <w:rFonts w:asciiTheme="minorHAnsi" w:hAnsiTheme="minorHAnsi" w:cstheme="minorHAnsi"/>
          </w:rPr>
          <w:t xml:space="preserve"> </w:t>
        </w:r>
      </w:p>
    </w:sdtContent>
  </w:sdt>
  <w:p w14:paraId="3172AF25" w14:textId="77777777" w:rsidR="00B340CB" w:rsidRPr="00F53807" w:rsidRDefault="00B340CB" w:rsidP="00E569FF">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50D4" w14:textId="51A09CD9" w:rsidR="007C0016" w:rsidRPr="007C0016" w:rsidRDefault="007C0016" w:rsidP="007C0016">
    <w:pPr>
      <w:pStyle w:val="Footer"/>
      <w:tabs>
        <w:tab w:val="clear" w:pos="4680"/>
        <w:tab w:val="clear" w:pos="9360"/>
      </w:tabs>
      <w:jc w:val="right"/>
      <w:rPr>
        <w:rFonts w:asciiTheme="minorHAnsi" w:hAnsiTheme="minorHAnsi"/>
        <w:caps/>
        <w:noProof/>
        <w:color w:val="5B9BD5" w:themeColor="accent1"/>
        <w:sz w:val="22"/>
        <w:szCs w:val="22"/>
      </w:rPr>
    </w:pPr>
    <w:r w:rsidRPr="007C0016">
      <w:rPr>
        <w:rFonts w:asciiTheme="minorHAnsi" w:hAnsiTheme="minorHAnsi"/>
        <w:caps/>
        <w:color w:val="5B9BD5" w:themeColor="accent1"/>
        <w:sz w:val="22"/>
        <w:szCs w:val="22"/>
      </w:rPr>
      <w:fldChar w:fldCharType="begin"/>
    </w:r>
    <w:r w:rsidRPr="007C0016">
      <w:rPr>
        <w:rFonts w:asciiTheme="minorHAnsi" w:hAnsiTheme="minorHAnsi"/>
        <w:caps/>
        <w:color w:val="5B9BD5" w:themeColor="accent1"/>
        <w:sz w:val="22"/>
        <w:szCs w:val="22"/>
      </w:rPr>
      <w:instrText xml:space="preserve"> PAGE   \* MERGEFORMAT </w:instrText>
    </w:r>
    <w:r w:rsidRPr="007C0016">
      <w:rPr>
        <w:rFonts w:asciiTheme="minorHAnsi" w:hAnsiTheme="minorHAnsi"/>
        <w:caps/>
        <w:color w:val="5B9BD5" w:themeColor="accent1"/>
        <w:sz w:val="22"/>
        <w:szCs w:val="22"/>
      </w:rPr>
      <w:fldChar w:fldCharType="separate"/>
    </w:r>
    <w:r w:rsidR="007B4083">
      <w:rPr>
        <w:rFonts w:asciiTheme="minorHAnsi" w:hAnsiTheme="minorHAnsi"/>
        <w:caps/>
        <w:noProof/>
        <w:color w:val="5B9BD5" w:themeColor="accent1"/>
        <w:sz w:val="22"/>
        <w:szCs w:val="22"/>
      </w:rPr>
      <w:t>4</w:t>
    </w:r>
    <w:r w:rsidRPr="007C0016">
      <w:rPr>
        <w:rFonts w:asciiTheme="minorHAnsi" w:hAnsiTheme="minorHAnsi"/>
        <w:caps/>
        <w:noProof/>
        <w:color w:val="5B9BD5" w:themeColor="accent1"/>
        <w:sz w:val="22"/>
        <w:szCs w:val="22"/>
      </w:rPr>
      <w:fldChar w:fldCharType="end"/>
    </w:r>
  </w:p>
  <w:p w14:paraId="57CBC1BC" w14:textId="77777777" w:rsidR="007C0016" w:rsidRPr="00B340CB" w:rsidRDefault="007C0016" w:rsidP="00D1415D">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7389" w14:textId="77777777" w:rsidR="001917D4" w:rsidRDefault="001917D4" w:rsidP="008309BA">
      <w:pPr>
        <w:spacing w:after="0" w:line="240" w:lineRule="auto"/>
      </w:pPr>
      <w:r>
        <w:separator/>
      </w:r>
    </w:p>
  </w:footnote>
  <w:footnote w:type="continuationSeparator" w:id="0">
    <w:p w14:paraId="22D25F30" w14:textId="77777777" w:rsidR="001917D4" w:rsidRDefault="001917D4" w:rsidP="0083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D2DB" w14:textId="77777777" w:rsidR="00B340CB" w:rsidRDefault="00B340CB">
    <w:pPr>
      <w:pStyle w:val="Header"/>
    </w:pPr>
    <w:r>
      <w:rPr>
        <w:i/>
        <w:iCs/>
        <w:noProof/>
        <w:lang w:val="en-CA" w:eastAsia="en-CA"/>
      </w:rPr>
      <w:drawing>
        <wp:anchor distT="0" distB="0" distL="114300" distR="114300" simplePos="0" relativeHeight="251670528" behindDoc="1" locked="0" layoutInCell="1" allowOverlap="1" wp14:anchorId="374E1E82" wp14:editId="4AF5257C">
          <wp:simplePos x="0" y="0"/>
          <wp:positionH relativeFrom="column">
            <wp:posOffset>4345192</wp:posOffset>
          </wp:positionH>
          <wp:positionV relativeFrom="paragraph">
            <wp:posOffset>-278765</wp:posOffset>
          </wp:positionV>
          <wp:extent cx="1586344" cy="891540"/>
          <wp:effectExtent l="0" t="0" r="0" b="3810"/>
          <wp:wrapNone/>
          <wp:docPr id="25" name="Picture 25" descr="http://www.ubcic.bc.ca/files/Images/Logo_-_Law_Found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bcic.bc.ca/files/Images/Logo_-_Law_Founda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04" cy="896463"/>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lang w:val="en-CA" w:eastAsia="en-CA"/>
      </w:rPr>
      <w:drawing>
        <wp:anchor distT="0" distB="0" distL="114300" distR="114300" simplePos="0" relativeHeight="251669504" behindDoc="1" locked="0" layoutInCell="1" allowOverlap="1" wp14:anchorId="39ABF218" wp14:editId="147359B7">
          <wp:simplePos x="0" y="0"/>
          <wp:positionH relativeFrom="column">
            <wp:posOffset>0</wp:posOffset>
          </wp:positionH>
          <wp:positionV relativeFrom="paragraph">
            <wp:posOffset>-165735</wp:posOffset>
          </wp:positionV>
          <wp:extent cx="3457575" cy="734060"/>
          <wp:effectExtent l="0" t="0" r="9525" b="8890"/>
          <wp:wrapTight wrapText="bothSides">
            <wp:wrapPolygon edited="0">
              <wp:start x="1666" y="0"/>
              <wp:lineTo x="0" y="3924"/>
              <wp:lineTo x="0" y="21301"/>
              <wp:lineTo x="21540" y="21301"/>
              <wp:lineTo x="21540" y="4484"/>
              <wp:lineTo x="3689" y="0"/>
              <wp:lineTo x="1666" y="0"/>
            </wp:wrapPolygon>
          </wp:wrapTight>
          <wp:docPr id="26" name="Picture 26" descr="C:\Users\beverdene\Desktop\WCEL_201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dene\Desktop\WCEL_2017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575"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95F29" w14:textId="77777777" w:rsidR="000F2613" w:rsidRDefault="000F2613">
    <w:pPr>
      <w:pStyle w:val="Header"/>
    </w:pPr>
    <w:r>
      <w:rPr>
        <w:i/>
        <w:iCs/>
        <w:noProof/>
        <w:lang w:val="en-CA" w:eastAsia="en-CA"/>
      </w:rPr>
      <w:drawing>
        <wp:anchor distT="0" distB="0" distL="114300" distR="114300" simplePos="0" relativeHeight="251667456" behindDoc="1" locked="0" layoutInCell="1" allowOverlap="1" wp14:anchorId="03B809B8" wp14:editId="46598DA4">
          <wp:simplePos x="0" y="0"/>
          <wp:positionH relativeFrom="column">
            <wp:posOffset>4718050</wp:posOffset>
          </wp:positionH>
          <wp:positionV relativeFrom="paragraph">
            <wp:posOffset>-70485</wp:posOffset>
          </wp:positionV>
          <wp:extent cx="1213485" cy="681990"/>
          <wp:effectExtent l="0" t="0" r="5715" b="3810"/>
          <wp:wrapNone/>
          <wp:docPr id="1114106192" name="Picture 1114106192" descr="http://www.ubcic.bc.ca/files/Images/Logo_-_Law_Found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bcic.bc.ca/files/Images/Logo_-_Law_Founda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lang w:val="en-CA" w:eastAsia="en-CA"/>
      </w:rPr>
      <w:drawing>
        <wp:anchor distT="0" distB="0" distL="114300" distR="114300" simplePos="0" relativeHeight="251666432" behindDoc="1" locked="0" layoutInCell="1" allowOverlap="1" wp14:anchorId="749BB673" wp14:editId="14B34CDF">
          <wp:simplePos x="0" y="0"/>
          <wp:positionH relativeFrom="column">
            <wp:posOffset>0</wp:posOffset>
          </wp:positionH>
          <wp:positionV relativeFrom="paragraph">
            <wp:posOffset>-165735</wp:posOffset>
          </wp:positionV>
          <wp:extent cx="3457575" cy="734060"/>
          <wp:effectExtent l="0" t="0" r="9525" b="8890"/>
          <wp:wrapTight wrapText="bothSides">
            <wp:wrapPolygon edited="0">
              <wp:start x="1666" y="0"/>
              <wp:lineTo x="0" y="3924"/>
              <wp:lineTo x="0" y="21301"/>
              <wp:lineTo x="21540" y="21301"/>
              <wp:lineTo x="21540" y="4484"/>
              <wp:lineTo x="3689" y="0"/>
              <wp:lineTo x="1666" y="0"/>
            </wp:wrapPolygon>
          </wp:wrapTight>
          <wp:docPr id="1875136229" name="Picture 1875136229" descr="C:\Users\beverdene\Desktop\WCEL_201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dene\Desktop\WCEL_2017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575"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815"/>
    <w:multiLevelType w:val="hybridMultilevel"/>
    <w:tmpl w:val="42460E02"/>
    <w:lvl w:ilvl="0" w:tplc="FC7CC46C">
      <w:start w:val="1"/>
      <w:numFmt w:val="lowerLetter"/>
      <w:lvlText w:val="%1)"/>
      <w:lvlJc w:val="left"/>
      <w:pPr>
        <w:ind w:left="717" w:hanging="360"/>
      </w:pPr>
      <w:rPr>
        <w:rFonts w:hint="default"/>
        <w:b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 w15:restartNumberingAfterBreak="0">
    <w:nsid w:val="0437746E"/>
    <w:multiLevelType w:val="hybridMultilevel"/>
    <w:tmpl w:val="1556FC9C"/>
    <w:lvl w:ilvl="0" w:tplc="9B6E6DF0">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036E75"/>
    <w:multiLevelType w:val="hybridMultilevel"/>
    <w:tmpl w:val="CC06B640"/>
    <w:lvl w:ilvl="0" w:tplc="04090007">
      <w:start w:val="1"/>
      <w:numFmt w:val="bullet"/>
      <w:lvlText w:val=""/>
      <w:lvlJc w:val="left"/>
      <w:pPr>
        <w:ind w:left="720" w:hanging="360"/>
      </w:pPr>
      <w:rPr>
        <w:rFonts w:ascii="Wingdings" w:hAnsi="Wingdings" w:hint="default"/>
        <w:b/>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C75AAF"/>
    <w:multiLevelType w:val="hybridMultilevel"/>
    <w:tmpl w:val="A20297C8"/>
    <w:lvl w:ilvl="0" w:tplc="04090007">
      <w:start w:val="1"/>
      <w:numFmt w:val="bullet"/>
      <w:lvlText w:val=""/>
      <w:lvlJc w:val="left"/>
      <w:pPr>
        <w:tabs>
          <w:tab w:val="num" w:pos="1440"/>
        </w:tabs>
        <w:ind w:left="1440" w:hanging="360"/>
      </w:pPr>
      <w:rPr>
        <w:rFonts w:ascii="Wingdings" w:hAnsi="Wingdings" w:hint="default"/>
        <w:sz w:val="16"/>
      </w:rPr>
    </w:lvl>
    <w:lvl w:ilvl="1" w:tplc="430CACF4">
      <w:start w:val="18"/>
      <w:numFmt w:val="bullet"/>
      <w:lvlText w:val=""/>
      <w:lvlJc w:val="left"/>
      <w:pPr>
        <w:tabs>
          <w:tab w:val="num" w:pos="2520"/>
        </w:tabs>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530C7E"/>
    <w:multiLevelType w:val="hybridMultilevel"/>
    <w:tmpl w:val="F634AA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47844E9"/>
    <w:multiLevelType w:val="hybridMultilevel"/>
    <w:tmpl w:val="D71035BC"/>
    <w:lvl w:ilvl="0" w:tplc="04090007">
      <w:start w:val="1"/>
      <w:numFmt w:val="bullet"/>
      <w:lvlText w:val=""/>
      <w:lvlJc w:val="left"/>
      <w:pPr>
        <w:ind w:left="1440" w:hanging="360"/>
      </w:pPr>
      <w:rPr>
        <w:rFonts w:ascii="Wingdings" w:hAnsi="Wingdings" w:hint="default"/>
        <w:b/>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952A06"/>
    <w:multiLevelType w:val="hybridMultilevel"/>
    <w:tmpl w:val="2E0608E0"/>
    <w:lvl w:ilvl="0" w:tplc="E9AAA54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4D40771"/>
    <w:multiLevelType w:val="hybridMultilevel"/>
    <w:tmpl w:val="97A29632"/>
    <w:lvl w:ilvl="0" w:tplc="6FE051E0">
      <w:start w:val="1"/>
      <w:numFmt w:val="decimal"/>
      <w:lvlText w:val="%1."/>
      <w:lvlJc w:val="left"/>
      <w:pPr>
        <w:tabs>
          <w:tab w:val="num" w:pos="1080"/>
        </w:tabs>
        <w:ind w:left="1080" w:hanging="360"/>
      </w:pPr>
      <w:rPr>
        <w:b/>
      </w:rPr>
    </w:lvl>
    <w:lvl w:ilvl="1" w:tplc="04090007">
      <w:start w:val="1"/>
      <w:numFmt w:val="bullet"/>
      <w:lvlText w:val=""/>
      <w:lvlJc w:val="left"/>
      <w:pPr>
        <w:tabs>
          <w:tab w:val="num" w:pos="1800"/>
        </w:tabs>
        <w:ind w:left="1800" w:hanging="360"/>
      </w:pPr>
      <w:rPr>
        <w:rFonts w:ascii="Wingdings" w:hAnsi="Wingdings" w:hint="default"/>
        <w:sz w:val="16"/>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76E61B9"/>
    <w:multiLevelType w:val="hybridMultilevel"/>
    <w:tmpl w:val="AC8E74F2"/>
    <w:lvl w:ilvl="0" w:tplc="FA926600">
      <w:start w:val="1"/>
      <w:numFmt w:val="decimal"/>
      <w:lvlText w:val="%1."/>
      <w:lvlJc w:val="left"/>
      <w:pPr>
        <w:ind w:left="360" w:hanging="360"/>
      </w:pPr>
      <w:rPr>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81B44F0"/>
    <w:multiLevelType w:val="hybridMultilevel"/>
    <w:tmpl w:val="689A43C6"/>
    <w:lvl w:ilvl="0" w:tplc="FFFFFFFF">
      <w:start w:val="1"/>
      <w:numFmt w:val="lowerLetter"/>
      <w:lvlText w:val="%1)"/>
      <w:lvlJc w:val="left"/>
      <w:pPr>
        <w:ind w:left="717" w:hanging="360"/>
      </w:pPr>
      <w:rPr>
        <w:rFonts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2CFA1E69"/>
    <w:multiLevelType w:val="hybridMultilevel"/>
    <w:tmpl w:val="39829FA6"/>
    <w:lvl w:ilvl="0" w:tplc="FC7CC46C">
      <w:start w:val="1"/>
      <w:numFmt w:val="lowerLetter"/>
      <w:lvlText w:val="%1)"/>
      <w:lvlJc w:val="left"/>
      <w:pPr>
        <w:ind w:left="717" w:hanging="360"/>
      </w:pPr>
      <w:rPr>
        <w:b w:val="0"/>
      </w:r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start w:val="1"/>
      <w:numFmt w:val="decimal"/>
      <w:lvlText w:val="%4."/>
      <w:lvlJc w:val="left"/>
      <w:pPr>
        <w:ind w:left="2877" w:hanging="360"/>
      </w:pPr>
    </w:lvl>
    <w:lvl w:ilvl="4" w:tplc="10090019">
      <w:start w:val="1"/>
      <w:numFmt w:val="lowerLetter"/>
      <w:lvlText w:val="%5."/>
      <w:lvlJc w:val="left"/>
      <w:pPr>
        <w:ind w:left="3597" w:hanging="360"/>
      </w:pPr>
    </w:lvl>
    <w:lvl w:ilvl="5" w:tplc="1009001B">
      <w:start w:val="1"/>
      <w:numFmt w:val="lowerRoman"/>
      <w:lvlText w:val="%6."/>
      <w:lvlJc w:val="right"/>
      <w:pPr>
        <w:ind w:left="4317" w:hanging="180"/>
      </w:pPr>
    </w:lvl>
    <w:lvl w:ilvl="6" w:tplc="1009000F">
      <w:start w:val="1"/>
      <w:numFmt w:val="decimal"/>
      <w:lvlText w:val="%7."/>
      <w:lvlJc w:val="left"/>
      <w:pPr>
        <w:ind w:left="5037" w:hanging="360"/>
      </w:pPr>
    </w:lvl>
    <w:lvl w:ilvl="7" w:tplc="10090019">
      <w:start w:val="1"/>
      <w:numFmt w:val="lowerLetter"/>
      <w:lvlText w:val="%8."/>
      <w:lvlJc w:val="left"/>
      <w:pPr>
        <w:ind w:left="5757" w:hanging="360"/>
      </w:pPr>
    </w:lvl>
    <w:lvl w:ilvl="8" w:tplc="1009001B">
      <w:start w:val="1"/>
      <w:numFmt w:val="lowerRoman"/>
      <w:lvlText w:val="%9."/>
      <w:lvlJc w:val="right"/>
      <w:pPr>
        <w:ind w:left="6477" w:hanging="180"/>
      </w:pPr>
    </w:lvl>
  </w:abstractNum>
  <w:abstractNum w:abstractNumId="11" w15:restartNumberingAfterBreak="0">
    <w:nsid w:val="3A1C16EC"/>
    <w:multiLevelType w:val="hybridMultilevel"/>
    <w:tmpl w:val="1FB26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B8C3981"/>
    <w:multiLevelType w:val="hybridMultilevel"/>
    <w:tmpl w:val="6D40A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D50085"/>
    <w:multiLevelType w:val="hybridMultilevel"/>
    <w:tmpl w:val="1F3EEECA"/>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FFF5908"/>
    <w:multiLevelType w:val="hybridMultilevel"/>
    <w:tmpl w:val="95E61D8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7CD404F"/>
    <w:multiLevelType w:val="hybridMultilevel"/>
    <w:tmpl w:val="8E70E22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C6D9A"/>
    <w:multiLevelType w:val="hybridMultilevel"/>
    <w:tmpl w:val="39829FA6"/>
    <w:lvl w:ilvl="0" w:tplc="FFFFFFFF">
      <w:start w:val="1"/>
      <w:numFmt w:val="lowerLetter"/>
      <w:lvlText w:val="%1)"/>
      <w:lvlJc w:val="left"/>
      <w:pPr>
        <w:ind w:left="717" w:hanging="360"/>
      </w:pPr>
      <w:rPr>
        <w:rFonts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7" w15:restartNumberingAfterBreak="0">
    <w:nsid w:val="60530B0E"/>
    <w:multiLevelType w:val="hybridMultilevel"/>
    <w:tmpl w:val="CE16A14C"/>
    <w:lvl w:ilvl="0" w:tplc="6B889B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8C52A52"/>
    <w:multiLevelType w:val="hybridMultilevel"/>
    <w:tmpl w:val="9EF0F686"/>
    <w:lvl w:ilvl="0" w:tplc="29865FAA">
      <w:start w:val="1"/>
      <w:numFmt w:val="bullet"/>
      <w:lvlText w:val=""/>
      <w:lvlJc w:val="left"/>
      <w:pPr>
        <w:tabs>
          <w:tab w:val="num" w:pos="720"/>
        </w:tabs>
        <w:ind w:left="720" w:hanging="360"/>
      </w:pPr>
      <w:rPr>
        <w:rFonts w:ascii="Wingdings" w:hAnsi="Wingdings" w:hint="default"/>
      </w:rPr>
    </w:lvl>
    <w:lvl w:ilvl="1" w:tplc="7E60C1D6" w:tentative="1">
      <w:start w:val="1"/>
      <w:numFmt w:val="bullet"/>
      <w:lvlText w:val=""/>
      <w:lvlJc w:val="left"/>
      <w:pPr>
        <w:tabs>
          <w:tab w:val="num" w:pos="1440"/>
        </w:tabs>
        <w:ind w:left="1440" w:hanging="360"/>
      </w:pPr>
      <w:rPr>
        <w:rFonts w:ascii="Wingdings" w:hAnsi="Wingdings" w:hint="default"/>
      </w:rPr>
    </w:lvl>
    <w:lvl w:ilvl="2" w:tplc="DB3ABF6E" w:tentative="1">
      <w:start w:val="1"/>
      <w:numFmt w:val="bullet"/>
      <w:lvlText w:val=""/>
      <w:lvlJc w:val="left"/>
      <w:pPr>
        <w:tabs>
          <w:tab w:val="num" w:pos="2160"/>
        </w:tabs>
        <w:ind w:left="2160" w:hanging="360"/>
      </w:pPr>
      <w:rPr>
        <w:rFonts w:ascii="Wingdings" w:hAnsi="Wingdings" w:hint="default"/>
      </w:rPr>
    </w:lvl>
    <w:lvl w:ilvl="3" w:tplc="7B4EEE0A" w:tentative="1">
      <w:start w:val="1"/>
      <w:numFmt w:val="bullet"/>
      <w:lvlText w:val=""/>
      <w:lvlJc w:val="left"/>
      <w:pPr>
        <w:tabs>
          <w:tab w:val="num" w:pos="2880"/>
        </w:tabs>
        <w:ind w:left="2880" w:hanging="360"/>
      </w:pPr>
      <w:rPr>
        <w:rFonts w:ascii="Wingdings" w:hAnsi="Wingdings" w:hint="default"/>
      </w:rPr>
    </w:lvl>
    <w:lvl w:ilvl="4" w:tplc="A0428EBE" w:tentative="1">
      <w:start w:val="1"/>
      <w:numFmt w:val="bullet"/>
      <w:lvlText w:val=""/>
      <w:lvlJc w:val="left"/>
      <w:pPr>
        <w:tabs>
          <w:tab w:val="num" w:pos="3600"/>
        </w:tabs>
        <w:ind w:left="3600" w:hanging="360"/>
      </w:pPr>
      <w:rPr>
        <w:rFonts w:ascii="Wingdings" w:hAnsi="Wingdings" w:hint="default"/>
      </w:rPr>
    </w:lvl>
    <w:lvl w:ilvl="5" w:tplc="A420EB38" w:tentative="1">
      <w:start w:val="1"/>
      <w:numFmt w:val="bullet"/>
      <w:lvlText w:val=""/>
      <w:lvlJc w:val="left"/>
      <w:pPr>
        <w:tabs>
          <w:tab w:val="num" w:pos="4320"/>
        </w:tabs>
        <w:ind w:left="4320" w:hanging="360"/>
      </w:pPr>
      <w:rPr>
        <w:rFonts w:ascii="Wingdings" w:hAnsi="Wingdings" w:hint="default"/>
      </w:rPr>
    </w:lvl>
    <w:lvl w:ilvl="6" w:tplc="69926452" w:tentative="1">
      <w:start w:val="1"/>
      <w:numFmt w:val="bullet"/>
      <w:lvlText w:val=""/>
      <w:lvlJc w:val="left"/>
      <w:pPr>
        <w:tabs>
          <w:tab w:val="num" w:pos="5040"/>
        </w:tabs>
        <w:ind w:left="5040" w:hanging="360"/>
      </w:pPr>
      <w:rPr>
        <w:rFonts w:ascii="Wingdings" w:hAnsi="Wingdings" w:hint="default"/>
      </w:rPr>
    </w:lvl>
    <w:lvl w:ilvl="7" w:tplc="151417C4" w:tentative="1">
      <w:start w:val="1"/>
      <w:numFmt w:val="bullet"/>
      <w:lvlText w:val=""/>
      <w:lvlJc w:val="left"/>
      <w:pPr>
        <w:tabs>
          <w:tab w:val="num" w:pos="5760"/>
        </w:tabs>
        <w:ind w:left="5760" w:hanging="360"/>
      </w:pPr>
      <w:rPr>
        <w:rFonts w:ascii="Wingdings" w:hAnsi="Wingdings" w:hint="default"/>
      </w:rPr>
    </w:lvl>
    <w:lvl w:ilvl="8" w:tplc="1B667B2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4E70F8"/>
    <w:multiLevelType w:val="hybridMultilevel"/>
    <w:tmpl w:val="47029F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D1B028A"/>
    <w:multiLevelType w:val="hybridMultilevel"/>
    <w:tmpl w:val="4FC24084"/>
    <w:lvl w:ilvl="0" w:tplc="4716868C">
      <w:start w:val="1"/>
      <w:numFmt w:val="decimal"/>
      <w:lvlText w:val="%1."/>
      <w:lvlJc w:val="left"/>
      <w:pPr>
        <w:ind w:left="360" w:hanging="360"/>
      </w:pPr>
      <w:rPr>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28345914">
    <w:abstractNumId w:val="7"/>
  </w:num>
  <w:num w:numId="2" w16cid:durableId="160858008">
    <w:abstractNumId w:val="8"/>
  </w:num>
  <w:num w:numId="3" w16cid:durableId="1020739676">
    <w:abstractNumId w:val="3"/>
  </w:num>
  <w:num w:numId="4" w16cid:durableId="118884788">
    <w:abstractNumId w:val="15"/>
  </w:num>
  <w:num w:numId="5" w16cid:durableId="2056197556">
    <w:abstractNumId w:val="5"/>
  </w:num>
  <w:num w:numId="6" w16cid:durableId="997808348">
    <w:abstractNumId w:val="2"/>
  </w:num>
  <w:num w:numId="7" w16cid:durableId="1814374596">
    <w:abstractNumId w:val="6"/>
  </w:num>
  <w:num w:numId="8" w16cid:durableId="267081198">
    <w:abstractNumId w:val="18"/>
  </w:num>
  <w:num w:numId="9" w16cid:durableId="175385192">
    <w:abstractNumId w:val="20"/>
  </w:num>
  <w:num w:numId="10" w16cid:durableId="62141305">
    <w:abstractNumId w:val="0"/>
  </w:num>
  <w:num w:numId="11" w16cid:durableId="1716006597">
    <w:abstractNumId w:val="11"/>
  </w:num>
  <w:num w:numId="12" w16cid:durableId="427123385">
    <w:abstractNumId w:val="14"/>
  </w:num>
  <w:num w:numId="13" w16cid:durableId="1288583855">
    <w:abstractNumId w:val="13"/>
  </w:num>
  <w:num w:numId="14" w16cid:durableId="38625554">
    <w:abstractNumId w:val="19"/>
  </w:num>
  <w:num w:numId="15" w16cid:durableId="137607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708168">
    <w:abstractNumId w:val="17"/>
  </w:num>
  <w:num w:numId="17" w16cid:durableId="401873930">
    <w:abstractNumId w:val="4"/>
  </w:num>
  <w:num w:numId="18" w16cid:durableId="1768765058">
    <w:abstractNumId w:val="16"/>
  </w:num>
  <w:num w:numId="19" w16cid:durableId="1896351132">
    <w:abstractNumId w:val="9"/>
  </w:num>
  <w:num w:numId="20" w16cid:durableId="1543521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2905233">
    <w:abstractNumId w:val="12"/>
  </w:num>
  <w:num w:numId="22" w16cid:durableId="106806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BA"/>
    <w:rsid w:val="00004DE4"/>
    <w:rsid w:val="00016C1D"/>
    <w:rsid w:val="000367F6"/>
    <w:rsid w:val="000373DE"/>
    <w:rsid w:val="000819D2"/>
    <w:rsid w:val="00081BF3"/>
    <w:rsid w:val="00082708"/>
    <w:rsid w:val="00083083"/>
    <w:rsid w:val="0009111E"/>
    <w:rsid w:val="0009346B"/>
    <w:rsid w:val="00096163"/>
    <w:rsid w:val="000A198F"/>
    <w:rsid w:val="000C68C5"/>
    <w:rsid w:val="000D2959"/>
    <w:rsid w:val="000D524E"/>
    <w:rsid w:val="000F00C6"/>
    <w:rsid w:val="000F115D"/>
    <w:rsid w:val="000F2613"/>
    <w:rsid w:val="00120344"/>
    <w:rsid w:val="00123B70"/>
    <w:rsid w:val="00123BE1"/>
    <w:rsid w:val="00157F88"/>
    <w:rsid w:val="0016206B"/>
    <w:rsid w:val="001668FD"/>
    <w:rsid w:val="0016771C"/>
    <w:rsid w:val="001817CB"/>
    <w:rsid w:val="00186281"/>
    <w:rsid w:val="001917D4"/>
    <w:rsid w:val="00195AAA"/>
    <w:rsid w:val="001B12FF"/>
    <w:rsid w:val="001B343E"/>
    <w:rsid w:val="001B63D0"/>
    <w:rsid w:val="001B776E"/>
    <w:rsid w:val="001C315E"/>
    <w:rsid w:val="001C3D0C"/>
    <w:rsid w:val="001D159C"/>
    <w:rsid w:val="001D3133"/>
    <w:rsid w:val="00205DA4"/>
    <w:rsid w:val="002262B8"/>
    <w:rsid w:val="0023354D"/>
    <w:rsid w:val="00241CB5"/>
    <w:rsid w:val="00246205"/>
    <w:rsid w:val="00247C8D"/>
    <w:rsid w:val="002A60AB"/>
    <w:rsid w:val="002A76C5"/>
    <w:rsid w:val="002B4994"/>
    <w:rsid w:val="002C53E8"/>
    <w:rsid w:val="002C6F4D"/>
    <w:rsid w:val="002C786A"/>
    <w:rsid w:val="002D4995"/>
    <w:rsid w:val="002D7173"/>
    <w:rsid w:val="002E795B"/>
    <w:rsid w:val="002F09FD"/>
    <w:rsid w:val="0030390D"/>
    <w:rsid w:val="00312FD9"/>
    <w:rsid w:val="00332FCF"/>
    <w:rsid w:val="00342EA3"/>
    <w:rsid w:val="0034768D"/>
    <w:rsid w:val="00350E54"/>
    <w:rsid w:val="003510B3"/>
    <w:rsid w:val="003563DB"/>
    <w:rsid w:val="00385D1A"/>
    <w:rsid w:val="003A0643"/>
    <w:rsid w:val="0040469B"/>
    <w:rsid w:val="00410356"/>
    <w:rsid w:val="00420723"/>
    <w:rsid w:val="00424A14"/>
    <w:rsid w:val="00440469"/>
    <w:rsid w:val="00444AE4"/>
    <w:rsid w:val="00470AB9"/>
    <w:rsid w:val="0049066F"/>
    <w:rsid w:val="004D6BA4"/>
    <w:rsid w:val="004E1616"/>
    <w:rsid w:val="004F6E62"/>
    <w:rsid w:val="004F7CE8"/>
    <w:rsid w:val="0053108D"/>
    <w:rsid w:val="005331B9"/>
    <w:rsid w:val="00540800"/>
    <w:rsid w:val="00540A30"/>
    <w:rsid w:val="00540C35"/>
    <w:rsid w:val="00560DD5"/>
    <w:rsid w:val="00565BB0"/>
    <w:rsid w:val="00570714"/>
    <w:rsid w:val="00573803"/>
    <w:rsid w:val="00574349"/>
    <w:rsid w:val="00574518"/>
    <w:rsid w:val="00580DFB"/>
    <w:rsid w:val="005853EC"/>
    <w:rsid w:val="005B2EEA"/>
    <w:rsid w:val="005B3087"/>
    <w:rsid w:val="005C40E6"/>
    <w:rsid w:val="005D25E1"/>
    <w:rsid w:val="005E0E58"/>
    <w:rsid w:val="00647274"/>
    <w:rsid w:val="00682C73"/>
    <w:rsid w:val="006F3F50"/>
    <w:rsid w:val="00715953"/>
    <w:rsid w:val="00724F2A"/>
    <w:rsid w:val="0073381E"/>
    <w:rsid w:val="0073701E"/>
    <w:rsid w:val="00777D6F"/>
    <w:rsid w:val="00792147"/>
    <w:rsid w:val="007A107E"/>
    <w:rsid w:val="007A499F"/>
    <w:rsid w:val="007B1AC9"/>
    <w:rsid w:val="007B4068"/>
    <w:rsid w:val="007B4083"/>
    <w:rsid w:val="007B449E"/>
    <w:rsid w:val="007B54B1"/>
    <w:rsid w:val="007C0016"/>
    <w:rsid w:val="007C2704"/>
    <w:rsid w:val="007D7C4F"/>
    <w:rsid w:val="007F1749"/>
    <w:rsid w:val="007F3615"/>
    <w:rsid w:val="007F54D4"/>
    <w:rsid w:val="008309BA"/>
    <w:rsid w:val="00837438"/>
    <w:rsid w:val="00851F25"/>
    <w:rsid w:val="00870969"/>
    <w:rsid w:val="00885A87"/>
    <w:rsid w:val="00897D84"/>
    <w:rsid w:val="008A03B3"/>
    <w:rsid w:val="008B50E3"/>
    <w:rsid w:val="008B69A4"/>
    <w:rsid w:val="008E32A1"/>
    <w:rsid w:val="00902D57"/>
    <w:rsid w:val="00905BB7"/>
    <w:rsid w:val="00925895"/>
    <w:rsid w:val="009307AC"/>
    <w:rsid w:val="0095625D"/>
    <w:rsid w:val="00962394"/>
    <w:rsid w:val="009820F6"/>
    <w:rsid w:val="0098589F"/>
    <w:rsid w:val="00990B35"/>
    <w:rsid w:val="00996016"/>
    <w:rsid w:val="00997896"/>
    <w:rsid w:val="009D28BA"/>
    <w:rsid w:val="009D6A73"/>
    <w:rsid w:val="009E3D9A"/>
    <w:rsid w:val="009E78AF"/>
    <w:rsid w:val="00A31F5D"/>
    <w:rsid w:val="00A35951"/>
    <w:rsid w:val="00A4629C"/>
    <w:rsid w:val="00A840C5"/>
    <w:rsid w:val="00A851E9"/>
    <w:rsid w:val="00AA301B"/>
    <w:rsid w:val="00AB4C73"/>
    <w:rsid w:val="00AD5F73"/>
    <w:rsid w:val="00AD7B9B"/>
    <w:rsid w:val="00B01F73"/>
    <w:rsid w:val="00B10F88"/>
    <w:rsid w:val="00B13AA0"/>
    <w:rsid w:val="00B25116"/>
    <w:rsid w:val="00B272C3"/>
    <w:rsid w:val="00B340CB"/>
    <w:rsid w:val="00B4318D"/>
    <w:rsid w:val="00B609BF"/>
    <w:rsid w:val="00B91465"/>
    <w:rsid w:val="00BC0791"/>
    <w:rsid w:val="00BD71C4"/>
    <w:rsid w:val="00C12C86"/>
    <w:rsid w:val="00C13DBA"/>
    <w:rsid w:val="00C369E9"/>
    <w:rsid w:val="00C40A7E"/>
    <w:rsid w:val="00C512D1"/>
    <w:rsid w:val="00C5388D"/>
    <w:rsid w:val="00C654D7"/>
    <w:rsid w:val="00C6765D"/>
    <w:rsid w:val="00C73A3A"/>
    <w:rsid w:val="00C74084"/>
    <w:rsid w:val="00C774DB"/>
    <w:rsid w:val="00C9165E"/>
    <w:rsid w:val="00CA2A14"/>
    <w:rsid w:val="00CC7E90"/>
    <w:rsid w:val="00CF0482"/>
    <w:rsid w:val="00CF3408"/>
    <w:rsid w:val="00CF37A0"/>
    <w:rsid w:val="00D105E8"/>
    <w:rsid w:val="00D1415D"/>
    <w:rsid w:val="00D17BA1"/>
    <w:rsid w:val="00D220F7"/>
    <w:rsid w:val="00D237DF"/>
    <w:rsid w:val="00D24B8A"/>
    <w:rsid w:val="00D40412"/>
    <w:rsid w:val="00D4786B"/>
    <w:rsid w:val="00D8392E"/>
    <w:rsid w:val="00D8408A"/>
    <w:rsid w:val="00D97685"/>
    <w:rsid w:val="00DC3AC6"/>
    <w:rsid w:val="00DC40A7"/>
    <w:rsid w:val="00DD33F1"/>
    <w:rsid w:val="00DD47AA"/>
    <w:rsid w:val="00DD5861"/>
    <w:rsid w:val="00DE033E"/>
    <w:rsid w:val="00E060FD"/>
    <w:rsid w:val="00E1209F"/>
    <w:rsid w:val="00E14B6A"/>
    <w:rsid w:val="00E24570"/>
    <w:rsid w:val="00E477E9"/>
    <w:rsid w:val="00E50E0E"/>
    <w:rsid w:val="00E53DD4"/>
    <w:rsid w:val="00E569FF"/>
    <w:rsid w:val="00E66C0D"/>
    <w:rsid w:val="00E84242"/>
    <w:rsid w:val="00E92820"/>
    <w:rsid w:val="00E974E0"/>
    <w:rsid w:val="00EC5D22"/>
    <w:rsid w:val="00ED1D6A"/>
    <w:rsid w:val="00ED7A76"/>
    <w:rsid w:val="00EE1902"/>
    <w:rsid w:val="00EF34D7"/>
    <w:rsid w:val="00F27800"/>
    <w:rsid w:val="00F34A54"/>
    <w:rsid w:val="00F53807"/>
    <w:rsid w:val="00F800CE"/>
    <w:rsid w:val="00F967DF"/>
    <w:rsid w:val="00FB4FE1"/>
    <w:rsid w:val="00FC315D"/>
    <w:rsid w:val="00FD2C59"/>
    <w:rsid w:val="00FE184B"/>
    <w:rsid w:val="00FE4D56"/>
    <w:rsid w:val="00FF3A51"/>
    <w:rsid w:val="00FF4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8BA7D"/>
  <w15:chartTrackingRefBased/>
  <w15:docId w15:val="{3BA68F79-DD3D-4FCC-BC63-8984CE0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BA"/>
    <w:pPr>
      <w:spacing w:after="120" w:line="280" w:lineRule="exact"/>
    </w:pPr>
    <w:rPr>
      <w:rFonts w:ascii="Georgia" w:eastAsia="Times New Roman" w:hAnsi="Georgia" w:cs="Times New Roman"/>
      <w:sz w:val="20"/>
      <w:szCs w:val="20"/>
      <w:lang w:val="en-US"/>
    </w:rPr>
  </w:style>
  <w:style w:type="paragraph" w:styleId="Heading1">
    <w:name w:val="heading 1"/>
    <w:basedOn w:val="Normal"/>
    <w:next w:val="Normal"/>
    <w:link w:val="Heading1Char"/>
    <w:qFormat/>
    <w:rsid w:val="008309BA"/>
    <w:pPr>
      <w:keepNext/>
      <w:spacing w:before="240"/>
      <w:outlineLvl w:val="0"/>
    </w:pPr>
    <w:rPr>
      <w:b/>
      <w:caps/>
      <w:color w:val="009999"/>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9BA"/>
    <w:rPr>
      <w:rFonts w:ascii="Georgia" w:eastAsia="Times New Roman" w:hAnsi="Georgia" w:cs="Times New Roman"/>
      <w:b/>
      <w:caps/>
      <w:color w:val="009999"/>
      <w:kern w:val="28"/>
      <w:sz w:val="24"/>
      <w:szCs w:val="20"/>
      <w:lang w:val="en-US"/>
    </w:rPr>
  </w:style>
  <w:style w:type="character" w:styleId="Emphasis">
    <w:name w:val="Emphasis"/>
    <w:qFormat/>
    <w:rsid w:val="008309BA"/>
    <w:rPr>
      <w:i/>
      <w:iCs/>
    </w:rPr>
  </w:style>
  <w:style w:type="paragraph" w:styleId="Header">
    <w:name w:val="header"/>
    <w:basedOn w:val="Normal"/>
    <w:link w:val="HeaderChar"/>
    <w:uiPriority w:val="99"/>
    <w:unhideWhenUsed/>
    <w:rsid w:val="0083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9BA"/>
    <w:rPr>
      <w:rFonts w:ascii="Georgia" w:eastAsia="Times New Roman" w:hAnsi="Georgia" w:cs="Times New Roman"/>
      <w:sz w:val="20"/>
      <w:szCs w:val="20"/>
      <w:lang w:val="en-US"/>
    </w:rPr>
  </w:style>
  <w:style w:type="paragraph" w:styleId="Footer">
    <w:name w:val="footer"/>
    <w:basedOn w:val="Normal"/>
    <w:link w:val="FooterChar"/>
    <w:uiPriority w:val="99"/>
    <w:unhideWhenUsed/>
    <w:rsid w:val="0083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9BA"/>
    <w:rPr>
      <w:rFonts w:ascii="Georgia" w:eastAsia="Times New Roman" w:hAnsi="Georgia" w:cs="Times New Roman"/>
      <w:sz w:val="20"/>
      <w:szCs w:val="20"/>
      <w:lang w:val="en-US"/>
    </w:rPr>
  </w:style>
  <w:style w:type="character" w:styleId="PlaceholderText">
    <w:name w:val="Placeholder Text"/>
    <w:basedOn w:val="DefaultParagraphFont"/>
    <w:uiPriority w:val="99"/>
    <w:semiHidden/>
    <w:rsid w:val="000F2613"/>
    <w:rPr>
      <w:color w:val="808080"/>
    </w:rPr>
  </w:style>
  <w:style w:type="paragraph" w:styleId="BodyTextIndent">
    <w:name w:val="Body Text Indent"/>
    <w:basedOn w:val="Normal"/>
    <w:link w:val="BodyTextIndentChar"/>
    <w:rsid w:val="000A198F"/>
    <w:pPr>
      <w:spacing w:line="240" w:lineRule="exact"/>
      <w:ind w:left="720" w:hanging="720"/>
    </w:pPr>
  </w:style>
  <w:style w:type="character" w:customStyle="1" w:styleId="BodyTextIndentChar">
    <w:name w:val="Body Text Indent Char"/>
    <w:basedOn w:val="DefaultParagraphFont"/>
    <w:link w:val="BodyTextIndent"/>
    <w:rsid w:val="000A198F"/>
    <w:rPr>
      <w:rFonts w:ascii="Georgia" w:eastAsia="Times New Roman" w:hAnsi="Georgia" w:cs="Times New Roman"/>
      <w:sz w:val="20"/>
      <w:szCs w:val="20"/>
      <w:lang w:val="en-US"/>
    </w:rPr>
  </w:style>
  <w:style w:type="paragraph" w:styleId="ListParagraph">
    <w:name w:val="List Paragraph"/>
    <w:basedOn w:val="Normal"/>
    <w:uiPriority w:val="34"/>
    <w:qFormat/>
    <w:rsid w:val="000A198F"/>
    <w:pPr>
      <w:ind w:left="720"/>
    </w:pPr>
  </w:style>
  <w:style w:type="character" w:styleId="CommentReference">
    <w:name w:val="annotation reference"/>
    <w:rsid w:val="000A198F"/>
    <w:rPr>
      <w:sz w:val="16"/>
      <w:szCs w:val="16"/>
    </w:rPr>
  </w:style>
  <w:style w:type="paragraph" w:styleId="CommentText">
    <w:name w:val="annotation text"/>
    <w:basedOn w:val="Normal"/>
    <w:link w:val="CommentTextChar"/>
    <w:rsid w:val="000A198F"/>
  </w:style>
  <w:style w:type="character" w:customStyle="1" w:styleId="CommentTextChar">
    <w:name w:val="Comment Text Char"/>
    <w:basedOn w:val="DefaultParagraphFont"/>
    <w:link w:val="CommentText"/>
    <w:rsid w:val="000A198F"/>
    <w:rPr>
      <w:rFonts w:ascii="Georgia" w:eastAsia="Times New Roman" w:hAnsi="Georgia" w:cs="Times New Roman"/>
      <w:sz w:val="20"/>
      <w:szCs w:val="20"/>
      <w:lang w:val="en-US"/>
    </w:rPr>
  </w:style>
  <w:style w:type="paragraph" w:styleId="BalloonText">
    <w:name w:val="Balloon Text"/>
    <w:basedOn w:val="Normal"/>
    <w:link w:val="BalloonTextChar"/>
    <w:uiPriority w:val="99"/>
    <w:semiHidden/>
    <w:unhideWhenUsed/>
    <w:rsid w:val="000A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98F"/>
    <w:rPr>
      <w:rFonts w:ascii="Segoe UI" w:eastAsia="Times New Roman" w:hAnsi="Segoe UI" w:cs="Segoe UI"/>
      <w:sz w:val="18"/>
      <w:szCs w:val="18"/>
      <w:lang w:val="en-US"/>
    </w:rPr>
  </w:style>
  <w:style w:type="character" w:styleId="Hyperlink">
    <w:name w:val="Hyperlink"/>
    <w:basedOn w:val="DefaultParagraphFont"/>
    <w:uiPriority w:val="99"/>
    <w:unhideWhenUsed/>
    <w:rsid w:val="00C73A3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92147"/>
    <w:pPr>
      <w:spacing w:line="240" w:lineRule="auto"/>
    </w:pPr>
    <w:rPr>
      <w:b/>
      <w:bCs/>
    </w:rPr>
  </w:style>
  <w:style w:type="character" w:customStyle="1" w:styleId="CommentSubjectChar">
    <w:name w:val="Comment Subject Char"/>
    <w:basedOn w:val="CommentTextChar"/>
    <w:link w:val="CommentSubject"/>
    <w:uiPriority w:val="99"/>
    <w:semiHidden/>
    <w:rsid w:val="00792147"/>
    <w:rPr>
      <w:rFonts w:ascii="Georgia" w:eastAsia="Times New Roman" w:hAnsi="Georgia" w:cs="Times New Roman"/>
      <w:b/>
      <w:bCs/>
      <w:sz w:val="20"/>
      <w:szCs w:val="20"/>
      <w:lang w:val="en-US"/>
    </w:rPr>
  </w:style>
  <w:style w:type="paragraph" w:styleId="Revision">
    <w:name w:val="Revision"/>
    <w:hidden/>
    <w:uiPriority w:val="99"/>
    <w:semiHidden/>
    <w:rsid w:val="007F3615"/>
    <w:pPr>
      <w:spacing w:after="0" w:line="240" w:lineRule="auto"/>
    </w:pPr>
    <w:rPr>
      <w:rFonts w:ascii="Georgia" w:eastAsia="Times New Roman" w:hAnsi="Georgia" w:cs="Times New Roman"/>
      <w:sz w:val="20"/>
      <w:szCs w:val="20"/>
      <w:lang w:val="en-US"/>
    </w:rPr>
  </w:style>
  <w:style w:type="table" w:styleId="TableGrid">
    <w:name w:val="Table Grid"/>
    <w:basedOn w:val="TableNormal"/>
    <w:uiPriority w:val="59"/>
    <w:rsid w:val="007B54B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6205"/>
    <w:rPr>
      <w:color w:val="605E5C"/>
      <w:shd w:val="clear" w:color="auto" w:fill="E1DFDD"/>
    </w:rPr>
  </w:style>
  <w:style w:type="character" w:customStyle="1" w:styleId="markedcontent">
    <w:name w:val="markedcontent"/>
    <w:basedOn w:val="DefaultParagraphFont"/>
    <w:rsid w:val="00C74084"/>
  </w:style>
  <w:style w:type="character" w:styleId="FollowedHyperlink">
    <w:name w:val="FollowedHyperlink"/>
    <w:basedOn w:val="DefaultParagraphFont"/>
    <w:uiPriority w:val="99"/>
    <w:semiHidden/>
    <w:unhideWhenUsed/>
    <w:rsid w:val="007F17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5056">
      <w:bodyDiv w:val="1"/>
      <w:marLeft w:val="0"/>
      <w:marRight w:val="0"/>
      <w:marTop w:val="0"/>
      <w:marBottom w:val="0"/>
      <w:divBdr>
        <w:top w:val="none" w:sz="0" w:space="0" w:color="auto"/>
        <w:left w:val="none" w:sz="0" w:space="0" w:color="auto"/>
        <w:bottom w:val="none" w:sz="0" w:space="0" w:color="auto"/>
        <w:right w:val="none" w:sz="0" w:space="0" w:color="auto"/>
      </w:divBdr>
    </w:div>
    <w:div w:id="188875493">
      <w:bodyDiv w:val="1"/>
      <w:marLeft w:val="0"/>
      <w:marRight w:val="0"/>
      <w:marTop w:val="0"/>
      <w:marBottom w:val="0"/>
      <w:divBdr>
        <w:top w:val="none" w:sz="0" w:space="0" w:color="auto"/>
        <w:left w:val="none" w:sz="0" w:space="0" w:color="auto"/>
        <w:bottom w:val="none" w:sz="0" w:space="0" w:color="auto"/>
        <w:right w:val="none" w:sz="0" w:space="0" w:color="auto"/>
      </w:divBdr>
    </w:div>
    <w:div w:id="542132031">
      <w:bodyDiv w:val="1"/>
      <w:marLeft w:val="0"/>
      <w:marRight w:val="0"/>
      <w:marTop w:val="0"/>
      <w:marBottom w:val="0"/>
      <w:divBdr>
        <w:top w:val="none" w:sz="0" w:space="0" w:color="auto"/>
        <w:left w:val="none" w:sz="0" w:space="0" w:color="auto"/>
        <w:bottom w:val="none" w:sz="0" w:space="0" w:color="auto"/>
        <w:right w:val="none" w:sz="0" w:space="0" w:color="auto"/>
      </w:divBdr>
    </w:div>
    <w:div w:id="636378052">
      <w:bodyDiv w:val="1"/>
      <w:marLeft w:val="0"/>
      <w:marRight w:val="0"/>
      <w:marTop w:val="0"/>
      <w:marBottom w:val="0"/>
      <w:divBdr>
        <w:top w:val="none" w:sz="0" w:space="0" w:color="auto"/>
        <w:left w:val="none" w:sz="0" w:space="0" w:color="auto"/>
        <w:bottom w:val="none" w:sz="0" w:space="0" w:color="auto"/>
        <w:right w:val="none" w:sz="0" w:space="0" w:color="auto"/>
      </w:divBdr>
    </w:div>
    <w:div w:id="670715859">
      <w:bodyDiv w:val="1"/>
      <w:marLeft w:val="0"/>
      <w:marRight w:val="0"/>
      <w:marTop w:val="0"/>
      <w:marBottom w:val="0"/>
      <w:divBdr>
        <w:top w:val="none" w:sz="0" w:space="0" w:color="auto"/>
        <w:left w:val="none" w:sz="0" w:space="0" w:color="auto"/>
        <w:bottom w:val="none" w:sz="0" w:space="0" w:color="auto"/>
        <w:right w:val="none" w:sz="0" w:space="0" w:color="auto"/>
      </w:divBdr>
    </w:div>
    <w:div w:id="765619550">
      <w:bodyDiv w:val="1"/>
      <w:marLeft w:val="0"/>
      <w:marRight w:val="0"/>
      <w:marTop w:val="0"/>
      <w:marBottom w:val="0"/>
      <w:divBdr>
        <w:top w:val="none" w:sz="0" w:space="0" w:color="auto"/>
        <w:left w:val="none" w:sz="0" w:space="0" w:color="auto"/>
        <w:bottom w:val="none" w:sz="0" w:space="0" w:color="auto"/>
        <w:right w:val="none" w:sz="0" w:space="0" w:color="auto"/>
      </w:divBdr>
    </w:div>
    <w:div w:id="1272858617">
      <w:bodyDiv w:val="1"/>
      <w:marLeft w:val="0"/>
      <w:marRight w:val="0"/>
      <w:marTop w:val="0"/>
      <w:marBottom w:val="0"/>
      <w:divBdr>
        <w:top w:val="none" w:sz="0" w:space="0" w:color="auto"/>
        <w:left w:val="none" w:sz="0" w:space="0" w:color="auto"/>
        <w:bottom w:val="none" w:sz="0" w:space="0" w:color="auto"/>
        <w:right w:val="none" w:sz="0" w:space="0" w:color="auto"/>
      </w:divBdr>
    </w:div>
    <w:div w:id="1371229134">
      <w:bodyDiv w:val="1"/>
      <w:marLeft w:val="0"/>
      <w:marRight w:val="0"/>
      <w:marTop w:val="0"/>
      <w:marBottom w:val="0"/>
      <w:divBdr>
        <w:top w:val="none" w:sz="0" w:space="0" w:color="auto"/>
        <w:left w:val="none" w:sz="0" w:space="0" w:color="auto"/>
        <w:bottom w:val="none" w:sz="0" w:space="0" w:color="auto"/>
        <w:right w:val="none" w:sz="0" w:space="0" w:color="auto"/>
      </w:divBdr>
      <w:divsChild>
        <w:div w:id="1890913913">
          <w:marLeft w:val="360"/>
          <w:marRight w:val="0"/>
          <w:marTop w:val="200"/>
          <w:marBottom w:val="0"/>
          <w:divBdr>
            <w:top w:val="none" w:sz="0" w:space="0" w:color="auto"/>
            <w:left w:val="none" w:sz="0" w:space="0" w:color="auto"/>
            <w:bottom w:val="none" w:sz="0" w:space="0" w:color="auto"/>
            <w:right w:val="none" w:sz="0" w:space="0" w:color="auto"/>
          </w:divBdr>
        </w:div>
        <w:div w:id="889803422">
          <w:marLeft w:val="360"/>
          <w:marRight w:val="0"/>
          <w:marTop w:val="200"/>
          <w:marBottom w:val="0"/>
          <w:divBdr>
            <w:top w:val="none" w:sz="0" w:space="0" w:color="auto"/>
            <w:left w:val="none" w:sz="0" w:space="0" w:color="auto"/>
            <w:bottom w:val="none" w:sz="0" w:space="0" w:color="auto"/>
            <w:right w:val="none" w:sz="0" w:space="0" w:color="auto"/>
          </w:divBdr>
        </w:div>
        <w:div w:id="1677150328">
          <w:marLeft w:val="360"/>
          <w:marRight w:val="0"/>
          <w:marTop w:val="200"/>
          <w:marBottom w:val="0"/>
          <w:divBdr>
            <w:top w:val="none" w:sz="0" w:space="0" w:color="auto"/>
            <w:left w:val="none" w:sz="0" w:space="0" w:color="auto"/>
            <w:bottom w:val="none" w:sz="0" w:space="0" w:color="auto"/>
            <w:right w:val="none" w:sz="0" w:space="0" w:color="auto"/>
          </w:divBdr>
        </w:div>
        <w:div w:id="346252233">
          <w:marLeft w:val="360"/>
          <w:marRight w:val="0"/>
          <w:marTop w:val="200"/>
          <w:marBottom w:val="0"/>
          <w:divBdr>
            <w:top w:val="none" w:sz="0" w:space="0" w:color="auto"/>
            <w:left w:val="none" w:sz="0" w:space="0" w:color="auto"/>
            <w:bottom w:val="none" w:sz="0" w:space="0" w:color="auto"/>
            <w:right w:val="none" w:sz="0" w:space="0" w:color="auto"/>
          </w:divBdr>
        </w:div>
        <w:div w:id="842360659">
          <w:marLeft w:val="360"/>
          <w:marRight w:val="0"/>
          <w:marTop w:val="200"/>
          <w:marBottom w:val="0"/>
          <w:divBdr>
            <w:top w:val="none" w:sz="0" w:space="0" w:color="auto"/>
            <w:left w:val="none" w:sz="0" w:space="0" w:color="auto"/>
            <w:bottom w:val="none" w:sz="0" w:space="0" w:color="auto"/>
            <w:right w:val="none" w:sz="0" w:space="0" w:color="auto"/>
          </w:divBdr>
        </w:div>
        <w:div w:id="1476067604">
          <w:marLeft w:val="360"/>
          <w:marRight w:val="0"/>
          <w:marTop w:val="200"/>
          <w:marBottom w:val="0"/>
          <w:divBdr>
            <w:top w:val="none" w:sz="0" w:space="0" w:color="auto"/>
            <w:left w:val="none" w:sz="0" w:space="0" w:color="auto"/>
            <w:bottom w:val="none" w:sz="0" w:space="0" w:color="auto"/>
            <w:right w:val="none" w:sz="0" w:space="0" w:color="auto"/>
          </w:divBdr>
        </w:div>
        <w:div w:id="1714308812">
          <w:marLeft w:val="360"/>
          <w:marRight w:val="0"/>
          <w:marTop w:val="200"/>
          <w:marBottom w:val="0"/>
          <w:divBdr>
            <w:top w:val="none" w:sz="0" w:space="0" w:color="auto"/>
            <w:left w:val="none" w:sz="0" w:space="0" w:color="auto"/>
            <w:bottom w:val="none" w:sz="0" w:space="0" w:color="auto"/>
            <w:right w:val="none" w:sz="0" w:space="0" w:color="auto"/>
          </w:divBdr>
        </w:div>
        <w:div w:id="1120369955">
          <w:marLeft w:val="360"/>
          <w:marRight w:val="0"/>
          <w:marTop w:val="200"/>
          <w:marBottom w:val="0"/>
          <w:divBdr>
            <w:top w:val="none" w:sz="0" w:space="0" w:color="auto"/>
            <w:left w:val="none" w:sz="0" w:space="0" w:color="auto"/>
            <w:bottom w:val="none" w:sz="0" w:space="0" w:color="auto"/>
            <w:right w:val="none" w:sz="0" w:space="0" w:color="auto"/>
          </w:divBdr>
        </w:div>
      </w:divsChild>
    </w:div>
    <w:div w:id="1485201311">
      <w:bodyDiv w:val="1"/>
      <w:marLeft w:val="0"/>
      <w:marRight w:val="0"/>
      <w:marTop w:val="0"/>
      <w:marBottom w:val="0"/>
      <w:divBdr>
        <w:top w:val="none" w:sz="0" w:space="0" w:color="auto"/>
        <w:left w:val="none" w:sz="0" w:space="0" w:color="auto"/>
        <w:bottom w:val="none" w:sz="0" w:space="0" w:color="auto"/>
        <w:right w:val="none" w:sz="0" w:space="0" w:color="auto"/>
      </w:divBdr>
    </w:div>
    <w:div w:id="1775393443">
      <w:bodyDiv w:val="1"/>
      <w:marLeft w:val="0"/>
      <w:marRight w:val="0"/>
      <w:marTop w:val="0"/>
      <w:marBottom w:val="0"/>
      <w:divBdr>
        <w:top w:val="none" w:sz="0" w:space="0" w:color="auto"/>
        <w:left w:val="none" w:sz="0" w:space="0" w:color="auto"/>
        <w:bottom w:val="none" w:sz="0" w:space="0" w:color="auto"/>
        <w:right w:val="none" w:sz="0" w:space="0" w:color="auto"/>
      </w:divBdr>
    </w:div>
    <w:div w:id="2012827479">
      <w:bodyDiv w:val="1"/>
      <w:marLeft w:val="0"/>
      <w:marRight w:val="0"/>
      <w:marTop w:val="0"/>
      <w:marBottom w:val="0"/>
      <w:divBdr>
        <w:top w:val="none" w:sz="0" w:space="0" w:color="auto"/>
        <w:left w:val="none" w:sz="0" w:space="0" w:color="auto"/>
        <w:bottom w:val="none" w:sz="0" w:space="0" w:color="auto"/>
        <w:right w:val="none" w:sz="0" w:space="0" w:color="auto"/>
      </w:divBdr>
      <w:divsChild>
        <w:div w:id="1599024825">
          <w:marLeft w:val="547"/>
          <w:marRight w:val="0"/>
          <w:marTop w:val="0"/>
          <w:marBottom w:val="86"/>
          <w:divBdr>
            <w:top w:val="none" w:sz="0" w:space="0" w:color="auto"/>
            <w:left w:val="none" w:sz="0" w:space="0" w:color="auto"/>
            <w:bottom w:val="none" w:sz="0" w:space="0" w:color="auto"/>
            <w:right w:val="none" w:sz="0" w:space="0" w:color="auto"/>
          </w:divBdr>
        </w:div>
        <w:div w:id="328139109">
          <w:marLeft w:val="547"/>
          <w:marRight w:val="0"/>
          <w:marTop w:val="0"/>
          <w:marBottom w:val="86"/>
          <w:divBdr>
            <w:top w:val="none" w:sz="0" w:space="0" w:color="auto"/>
            <w:left w:val="none" w:sz="0" w:space="0" w:color="auto"/>
            <w:bottom w:val="none" w:sz="0" w:space="0" w:color="auto"/>
            <w:right w:val="none" w:sz="0" w:space="0" w:color="auto"/>
          </w:divBdr>
        </w:div>
        <w:div w:id="990866556">
          <w:marLeft w:val="547"/>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rris@wcel.org" TargetMode="External"/><Relationship Id="rId13" Type="http://schemas.openxmlformats.org/officeDocument/2006/relationships/hyperlink" Target="https://www.pacificcell.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justice.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c.uvic.ca/" TargetMode="External"/><Relationship Id="rId5" Type="http://schemas.openxmlformats.org/officeDocument/2006/relationships/webSettings" Target="webSettings.xml"/><Relationship Id="rId15" Type="http://schemas.openxmlformats.org/officeDocument/2006/relationships/hyperlink" Target="https://www.wcel.org/apply-edr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cel.org/edr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A0DA-49B7-4547-9A28-D34E8176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Everdene</dc:creator>
  <cp:keywords/>
  <dc:description/>
  <cp:lastModifiedBy>Alida Morris</cp:lastModifiedBy>
  <cp:revision>5</cp:revision>
  <cp:lastPrinted>2018-10-17T23:53:00Z</cp:lastPrinted>
  <dcterms:created xsi:type="dcterms:W3CDTF">2025-05-30T23:43:00Z</dcterms:created>
  <dcterms:modified xsi:type="dcterms:W3CDTF">2025-05-30T23:48:00Z</dcterms:modified>
</cp:coreProperties>
</file>